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9"/>
        <w:tblOverlap w:val="never"/>
        <w:tblW w:w="10524" w:type="dxa"/>
        <w:tblLook w:val="00A0"/>
      </w:tblPr>
      <w:tblGrid>
        <w:gridCol w:w="3720"/>
        <w:gridCol w:w="4218"/>
        <w:gridCol w:w="2586"/>
      </w:tblGrid>
      <w:tr w:rsidR="00A75452" w:rsidRPr="00320F36" w:rsidTr="00A75452">
        <w:tc>
          <w:tcPr>
            <w:tcW w:w="3720" w:type="dxa"/>
          </w:tcPr>
          <w:p w:rsidR="00A75452" w:rsidRPr="00B3768B" w:rsidRDefault="00A75452" w:rsidP="00A75452">
            <w:r w:rsidRPr="00B3768B">
              <w:t xml:space="preserve">РАССМОТРЕНО </w:t>
            </w:r>
          </w:p>
          <w:p w:rsidR="00A75452" w:rsidRPr="00B3768B" w:rsidRDefault="00A75452" w:rsidP="00A75452">
            <w:r w:rsidRPr="00B3768B">
              <w:t>на заседании МО</w:t>
            </w:r>
          </w:p>
          <w:p w:rsidR="00A75452" w:rsidRPr="00B3768B" w:rsidRDefault="00A75452" w:rsidP="00A75452">
            <w:r w:rsidRPr="00B3768B">
              <w:t xml:space="preserve">Протокол № 1 </w:t>
            </w:r>
          </w:p>
          <w:p w:rsidR="00A75452" w:rsidRPr="00B3768B" w:rsidRDefault="00637C4C" w:rsidP="00A75452">
            <w:r>
              <w:t xml:space="preserve">от 29 августа </w:t>
            </w:r>
            <w:r w:rsidR="00A75452" w:rsidRPr="00B3768B">
              <w:t>201</w:t>
            </w:r>
            <w:r w:rsidR="00781556">
              <w:t>4</w:t>
            </w:r>
            <w:r w:rsidR="00A75452" w:rsidRPr="00B3768B">
              <w:t xml:space="preserve"> г.</w:t>
            </w:r>
          </w:p>
          <w:p w:rsidR="00A75452" w:rsidRPr="00B3768B" w:rsidRDefault="00A75452" w:rsidP="00A75452"/>
        </w:tc>
        <w:tc>
          <w:tcPr>
            <w:tcW w:w="4218" w:type="dxa"/>
          </w:tcPr>
          <w:p w:rsidR="00A75452" w:rsidRPr="00B3768B" w:rsidRDefault="00A75452" w:rsidP="00A75452">
            <w:r w:rsidRPr="00B3768B">
              <w:t>СОГЛАСОВАНО</w:t>
            </w:r>
          </w:p>
          <w:p w:rsidR="00A75452" w:rsidRPr="00B3768B" w:rsidRDefault="00A75452" w:rsidP="00A75452">
            <w:r w:rsidRPr="00B3768B">
              <w:t>Зам. директора по УВР:</w:t>
            </w:r>
          </w:p>
          <w:p w:rsidR="00A75452" w:rsidRPr="00B3768B" w:rsidRDefault="00A75452" w:rsidP="00A75452">
            <w:r w:rsidRPr="00B3768B">
              <w:t>________________</w:t>
            </w:r>
          </w:p>
          <w:p w:rsidR="00A75452" w:rsidRPr="00B3768B" w:rsidRDefault="00A75452" w:rsidP="00A75452">
            <w:r w:rsidRPr="006F7745">
              <w:t>/</w:t>
            </w:r>
            <w:r>
              <w:t xml:space="preserve"> Е.И. Мелихова</w:t>
            </w:r>
            <w:r w:rsidRPr="0012515D">
              <w:t xml:space="preserve"> </w:t>
            </w:r>
            <w:r w:rsidRPr="006F7745">
              <w:t>/</w:t>
            </w:r>
          </w:p>
        </w:tc>
        <w:tc>
          <w:tcPr>
            <w:tcW w:w="2586" w:type="dxa"/>
          </w:tcPr>
          <w:p w:rsidR="00A75452" w:rsidRPr="00B3768B" w:rsidRDefault="00A75452" w:rsidP="00A75452">
            <w:r w:rsidRPr="00B3768B">
              <w:t>УТВЕРЖДАЮ</w:t>
            </w:r>
          </w:p>
          <w:p w:rsidR="00A75452" w:rsidRPr="00B3768B" w:rsidRDefault="00A75452" w:rsidP="00A75452">
            <w:r w:rsidRPr="00B3768B">
              <w:t>Директор школы:</w:t>
            </w:r>
          </w:p>
          <w:p w:rsidR="00A75452" w:rsidRPr="00B3768B" w:rsidRDefault="00A75452" w:rsidP="00A75452">
            <w:r w:rsidRPr="00B3768B">
              <w:t>________________</w:t>
            </w:r>
          </w:p>
          <w:p w:rsidR="00A75452" w:rsidRPr="00B3768B" w:rsidRDefault="00A75452" w:rsidP="00A75452">
            <w:r w:rsidRPr="00B3768B">
              <w:t>/Г. В. Иванин/</w:t>
            </w:r>
          </w:p>
        </w:tc>
      </w:tr>
    </w:tbl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>
      <w:pPr>
        <w:jc w:val="right"/>
        <w:rPr>
          <w:sz w:val="28"/>
          <w:szCs w:val="28"/>
        </w:rPr>
      </w:pPr>
    </w:p>
    <w:p w:rsidR="00A75452" w:rsidRPr="000329E8" w:rsidRDefault="00A75452" w:rsidP="00A75452">
      <w:pPr>
        <w:pStyle w:val="a4"/>
        <w:ind w:left="426"/>
        <w:jc w:val="center"/>
      </w:pPr>
      <w:r w:rsidRPr="000329E8">
        <w:t xml:space="preserve">Муниципальное общеобразовательное </w:t>
      </w:r>
      <w:r>
        <w:t>автономное</w:t>
      </w:r>
      <w:r w:rsidRPr="000329E8">
        <w:t xml:space="preserve"> учреждение</w:t>
      </w:r>
    </w:p>
    <w:p w:rsidR="00A75452" w:rsidRPr="000329E8" w:rsidRDefault="00A75452" w:rsidP="00A75452">
      <w:pPr>
        <w:pStyle w:val="a4"/>
        <w:ind w:left="426"/>
        <w:jc w:val="center"/>
      </w:pPr>
      <w:r w:rsidRPr="000329E8">
        <w:t>средняя общеобразовательная школа № 1 с. Возжаевки</w:t>
      </w:r>
    </w:p>
    <w:p w:rsidR="00A75452" w:rsidRPr="000329E8" w:rsidRDefault="00A75452" w:rsidP="00A75452">
      <w:pPr>
        <w:pStyle w:val="a4"/>
        <w:ind w:left="426"/>
        <w:jc w:val="center"/>
      </w:pPr>
      <w:r w:rsidRPr="000329E8">
        <w:t>Белогорского района Амурской области</w:t>
      </w:r>
    </w:p>
    <w:p w:rsidR="00A75452" w:rsidRPr="006F3589" w:rsidRDefault="00A75452" w:rsidP="00A75452">
      <w:pPr>
        <w:pStyle w:val="a4"/>
        <w:ind w:left="426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Pr="006F3589" w:rsidRDefault="00A75452" w:rsidP="00A75452">
      <w:pPr>
        <w:pStyle w:val="a4"/>
        <w:ind w:left="426"/>
        <w:jc w:val="center"/>
        <w:rPr>
          <w:sz w:val="72"/>
          <w:szCs w:val="72"/>
        </w:rPr>
      </w:pPr>
      <w:r w:rsidRPr="006F3589">
        <w:rPr>
          <w:sz w:val="72"/>
          <w:szCs w:val="72"/>
        </w:rPr>
        <w:t>Учебный предмет:</w:t>
      </w:r>
    </w:p>
    <w:p w:rsidR="00A75452" w:rsidRDefault="00A75452" w:rsidP="00A75452">
      <w:pPr>
        <w:pStyle w:val="a4"/>
        <w:ind w:left="426"/>
        <w:jc w:val="center"/>
        <w:rPr>
          <w:sz w:val="28"/>
          <w:szCs w:val="28"/>
        </w:rPr>
      </w:pPr>
      <w:r>
        <w:rPr>
          <w:sz w:val="72"/>
          <w:szCs w:val="72"/>
        </w:rPr>
        <w:t>Окружающий мир</w:t>
      </w: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26"/>
        <w:rPr>
          <w:sz w:val="28"/>
          <w:szCs w:val="28"/>
        </w:rPr>
      </w:pPr>
    </w:p>
    <w:p w:rsidR="00A75452" w:rsidRDefault="00A75452" w:rsidP="00A75452">
      <w:pPr>
        <w:pStyle w:val="a4"/>
        <w:ind w:left="4536"/>
        <w:rPr>
          <w:color w:val="FF0000"/>
          <w:sz w:val="36"/>
          <w:szCs w:val="36"/>
        </w:rPr>
      </w:pPr>
      <w:r w:rsidRPr="00A34444">
        <w:rPr>
          <w:sz w:val="36"/>
          <w:szCs w:val="36"/>
        </w:rPr>
        <w:t xml:space="preserve">Учитель: </w:t>
      </w:r>
      <w:r>
        <w:rPr>
          <w:sz w:val="36"/>
          <w:szCs w:val="36"/>
        </w:rPr>
        <w:t xml:space="preserve">Алексеева Ю.А. </w:t>
      </w:r>
    </w:p>
    <w:p w:rsidR="00A75452" w:rsidRDefault="00A75452" w:rsidP="00A75452">
      <w:pPr>
        <w:pStyle w:val="a4"/>
        <w:ind w:left="4536"/>
        <w:rPr>
          <w:color w:val="FF0000"/>
          <w:sz w:val="36"/>
          <w:szCs w:val="36"/>
        </w:rPr>
      </w:pPr>
    </w:p>
    <w:p w:rsidR="00A75452" w:rsidRDefault="00A75452" w:rsidP="00A75452">
      <w:pPr>
        <w:pStyle w:val="a4"/>
        <w:ind w:left="4536"/>
        <w:rPr>
          <w:color w:val="FF0000"/>
          <w:sz w:val="36"/>
          <w:szCs w:val="36"/>
        </w:rPr>
      </w:pPr>
    </w:p>
    <w:p w:rsidR="00A75452" w:rsidRDefault="00A75452" w:rsidP="00A75452">
      <w:pPr>
        <w:pStyle w:val="a4"/>
        <w:ind w:left="4536"/>
        <w:rPr>
          <w:color w:val="FF0000"/>
          <w:sz w:val="28"/>
          <w:szCs w:val="28"/>
        </w:rPr>
      </w:pPr>
    </w:p>
    <w:p w:rsidR="00A75452" w:rsidRDefault="00A75452" w:rsidP="00A75452">
      <w:pPr>
        <w:pStyle w:val="a4"/>
        <w:ind w:left="4536"/>
        <w:rPr>
          <w:color w:val="FF0000"/>
          <w:sz w:val="28"/>
          <w:szCs w:val="28"/>
        </w:rPr>
        <w:sectPr w:rsidR="00A75452" w:rsidSect="00A75452">
          <w:footerReference w:type="even" r:id="rId8"/>
          <w:footerReference w:type="default" r:id="rId9"/>
          <w:pgSz w:w="11906" w:h="16838" w:code="9"/>
          <w:pgMar w:top="1134" w:right="567" w:bottom="1134" w:left="851" w:header="709" w:footer="709" w:gutter="0"/>
          <w:cols w:space="708"/>
          <w:docGrid w:linePitch="360"/>
        </w:sectPr>
      </w:pPr>
    </w:p>
    <w:p w:rsidR="00A75452" w:rsidRDefault="00A75452" w:rsidP="00A75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календарно-тематического планирования</w:t>
      </w:r>
    </w:p>
    <w:p w:rsidR="00A75452" w:rsidRDefault="00A75452" w:rsidP="00A75452">
      <w:pPr>
        <w:rPr>
          <w:sz w:val="28"/>
          <w:szCs w:val="28"/>
        </w:rPr>
      </w:pPr>
    </w:p>
    <w:p w:rsidR="00A75452" w:rsidRDefault="00A75452" w:rsidP="00A75452">
      <w:pPr>
        <w:rPr>
          <w:sz w:val="28"/>
          <w:szCs w:val="28"/>
        </w:rPr>
      </w:pPr>
    </w:p>
    <w:p w:rsidR="00A75452" w:rsidRDefault="00A75452" w:rsidP="00A75452">
      <w:pPr>
        <w:rPr>
          <w:sz w:val="28"/>
          <w:szCs w:val="28"/>
        </w:rPr>
      </w:pP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>Учебный предмет: окружающий мир</w:t>
      </w: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>Количество часов в неделю по учебному плану: 2</w:t>
      </w: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>Всего количество часов в году по плану: 68</w:t>
      </w: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>Класс (параллель классов): 3Б</w:t>
      </w: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Алексеева Юлия Анатольевна </w:t>
      </w: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>Федеральный государственный образовательный стандарт начального общего образования</w:t>
      </w:r>
      <w:r w:rsidR="00760237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637C4C">
        <w:rPr>
          <w:sz w:val="28"/>
          <w:szCs w:val="28"/>
        </w:rPr>
        <w:t>09</w:t>
      </w:r>
      <w:r>
        <w:rPr>
          <w:sz w:val="28"/>
          <w:szCs w:val="28"/>
        </w:rPr>
        <w:t xml:space="preserve"> г.</w:t>
      </w:r>
    </w:p>
    <w:p w:rsidR="00A75452" w:rsidRPr="00781556" w:rsidRDefault="00A75452" w:rsidP="00A75452">
      <w:pPr>
        <w:rPr>
          <w:sz w:val="28"/>
          <w:szCs w:val="28"/>
        </w:rPr>
      </w:pPr>
      <w:r w:rsidRPr="00781556">
        <w:rPr>
          <w:sz w:val="28"/>
          <w:szCs w:val="28"/>
        </w:rPr>
        <w:t>Программа по курсу «Окружающий мир», разработанная на основе учебно-методического комплекта «Школа России», а именно авторской программы А.А. Плешакова, утверждена на Педагогическом совете (</w:t>
      </w:r>
      <w:r w:rsidRPr="00781556">
        <w:rPr>
          <w:rFonts w:eastAsia="BatangChe"/>
          <w:sz w:val="28"/>
          <w:szCs w:val="28"/>
        </w:rPr>
        <w:t>протокол № 1</w:t>
      </w:r>
      <w:r w:rsidRPr="00781556">
        <w:rPr>
          <w:sz w:val="28"/>
          <w:szCs w:val="28"/>
        </w:rPr>
        <w:t xml:space="preserve">  от 30.08 201</w:t>
      </w:r>
      <w:r w:rsidR="00781556">
        <w:rPr>
          <w:sz w:val="28"/>
          <w:szCs w:val="28"/>
        </w:rPr>
        <w:t>4</w:t>
      </w:r>
      <w:r w:rsidRPr="00781556">
        <w:rPr>
          <w:sz w:val="28"/>
          <w:szCs w:val="28"/>
        </w:rPr>
        <w:t>г.)</w:t>
      </w:r>
    </w:p>
    <w:p w:rsidR="00A75452" w:rsidRDefault="00A75452" w:rsidP="00A75452">
      <w:pPr>
        <w:rPr>
          <w:sz w:val="28"/>
          <w:szCs w:val="28"/>
        </w:rPr>
      </w:pP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>Количество обязательных проектов 7</w:t>
      </w:r>
    </w:p>
    <w:p w:rsidR="00A75452" w:rsidRDefault="00A75452" w:rsidP="00A75452">
      <w:pPr>
        <w:rPr>
          <w:sz w:val="28"/>
          <w:szCs w:val="28"/>
        </w:rPr>
      </w:pPr>
    </w:p>
    <w:p w:rsidR="00A75452" w:rsidRDefault="00A75452" w:rsidP="00A75452">
      <w:pPr>
        <w:rPr>
          <w:sz w:val="28"/>
          <w:szCs w:val="28"/>
        </w:rPr>
      </w:pPr>
      <w:r>
        <w:rPr>
          <w:sz w:val="28"/>
          <w:szCs w:val="28"/>
        </w:rPr>
        <w:t>Учебное пособие для учащихся</w:t>
      </w:r>
      <w:r>
        <w:rPr>
          <w:b/>
          <w:i/>
          <w:sz w:val="28"/>
          <w:szCs w:val="28"/>
        </w:rPr>
        <w:t>:</w:t>
      </w:r>
      <w:r w:rsidRPr="00327488">
        <w:rPr>
          <w:b/>
          <w:i/>
          <w:sz w:val="28"/>
          <w:szCs w:val="28"/>
        </w:rPr>
        <w:t xml:space="preserve"> </w:t>
      </w:r>
      <w:r w:rsidRPr="00327488">
        <w:rPr>
          <w:sz w:val="28"/>
          <w:szCs w:val="28"/>
        </w:rPr>
        <w:t>Плешаков А.А. Окружающий мир. Плешаков А.А. и др. Окружающий мир. Рабочая тетрадь</w:t>
      </w:r>
      <w:proofErr w:type="gramStart"/>
      <w:r w:rsidRPr="00327488">
        <w:rPr>
          <w:sz w:val="28"/>
          <w:szCs w:val="28"/>
        </w:rPr>
        <w:t>.</w:t>
      </w:r>
      <w:proofErr w:type="gramEnd"/>
      <w:r w:rsidRPr="00327488">
        <w:rPr>
          <w:sz w:val="28"/>
          <w:szCs w:val="28"/>
        </w:rPr>
        <w:t xml:space="preserve"> (</w:t>
      </w:r>
      <w:proofErr w:type="gramStart"/>
      <w:r w:rsidRPr="00327488">
        <w:rPr>
          <w:sz w:val="28"/>
          <w:szCs w:val="28"/>
        </w:rPr>
        <w:t>р</w:t>
      </w:r>
      <w:proofErr w:type="gramEnd"/>
      <w:r w:rsidRPr="00327488">
        <w:rPr>
          <w:sz w:val="28"/>
          <w:szCs w:val="28"/>
        </w:rPr>
        <w:t>екомендовано/допущено Министерством образования и науки РФ).</w:t>
      </w:r>
    </w:p>
    <w:p w:rsidR="00A75452" w:rsidRDefault="00A75452" w:rsidP="00A75452">
      <w:pPr>
        <w:rPr>
          <w:b/>
        </w:rPr>
      </w:pPr>
    </w:p>
    <w:p w:rsidR="00A75452" w:rsidRDefault="00A75452" w:rsidP="00A75452">
      <w:pPr>
        <w:rPr>
          <w:b/>
        </w:rPr>
      </w:pPr>
    </w:p>
    <w:p w:rsidR="00A75452" w:rsidRPr="002B4DCC" w:rsidRDefault="00A75452" w:rsidP="00A75452"/>
    <w:p w:rsidR="00A75452" w:rsidRPr="002B4DCC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A75452" w:rsidRDefault="00A75452" w:rsidP="00A75452"/>
    <w:p w:rsidR="0095687D" w:rsidRDefault="0095687D" w:rsidP="00DE1F4A">
      <w:pPr>
        <w:widowControl w:val="0"/>
        <w:jc w:val="both"/>
        <w:rPr>
          <w:color w:val="000000"/>
          <w:sz w:val="22"/>
        </w:rPr>
      </w:pPr>
    </w:p>
    <w:p w:rsidR="00A75452" w:rsidRDefault="00A75452" w:rsidP="00DE1F4A">
      <w:pPr>
        <w:widowControl w:val="0"/>
        <w:jc w:val="both"/>
        <w:rPr>
          <w:color w:val="000000"/>
          <w:sz w:val="22"/>
        </w:rPr>
        <w:sectPr w:rsidR="00A75452" w:rsidSect="00A75452">
          <w:pgSz w:w="11906" w:h="16838" w:code="9"/>
          <w:pgMar w:top="1134" w:right="567" w:bottom="1134" w:left="851" w:header="709" w:footer="709" w:gutter="0"/>
          <w:cols w:space="708"/>
          <w:docGrid w:linePitch="360"/>
        </w:sectPr>
      </w:pPr>
    </w:p>
    <w:p w:rsidR="0041677C" w:rsidRPr="0041677C" w:rsidRDefault="0041677C" w:rsidP="0041677C">
      <w:pPr>
        <w:jc w:val="center"/>
        <w:rPr>
          <w:b/>
        </w:rPr>
      </w:pPr>
      <w:r w:rsidRPr="0041677C">
        <w:rPr>
          <w:b/>
        </w:rPr>
        <w:lastRenderedPageBreak/>
        <w:t>Календарно – тематическое планирование по окружающему миру</w:t>
      </w:r>
    </w:p>
    <w:p w:rsidR="0095687D" w:rsidRPr="001B458B" w:rsidRDefault="0041677C" w:rsidP="001B458B">
      <w:pPr>
        <w:jc w:val="center"/>
        <w:rPr>
          <w:b/>
        </w:rPr>
      </w:pPr>
      <w:r w:rsidRPr="0041677C">
        <w:rPr>
          <w:b/>
        </w:rPr>
        <w:t>3 класс  по учебнику А.А. Плешакова «Окружающий мир»,  программа «Школа России»</w:t>
      </w:r>
      <w:r w:rsidRPr="001D3920">
        <w:rPr>
          <w:b/>
        </w:rPr>
        <w:t xml:space="preserve">                                  </w:t>
      </w:r>
    </w:p>
    <w:tbl>
      <w:tblPr>
        <w:tblW w:w="15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9"/>
        <w:gridCol w:w="1699"/>
        <w:gridCol w:w="1276"/>
        <w:gridCol w:w="2783"/>
        <w:gridCol w:w="52"/>
        <w:gridCol w:w="212"/>
        <w:gridCol w:w="74"/>
        <w:gridCol w:w="1787"/>
        <w:gridCol w:w="53"/>
        <w:gridCol w:w="2642"/>
        <w:gridCol w:w="142"/>
        <w:gridCol w:w="1919"/>
        <w:gridCol w:w="856"/>
        <w:gridCol w:w="851"/>
        <w:gridCol w:w="17"/>
      </w:tblGrid>
      <w:tr w:rsidR="00C85CD6" w:rsidRPr="00760237" w:rsidTr="001B458B">
        <w:trPr>
          <w:trHeight w:val="430"/>
        </w:trPr>
        <w:tc>
          <w:tcPr>
            <w:tcW w:w="729" w:type="dxa"/>
            <w:vMerge w:val="restart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99" w:type="dxa"/>
            <w:vMerge w:val="restart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>Тип урока</w:t>
            </w:r>
          </w:p>
        </w:tc>
        <w:tc>
          <w:tcPr>
            <w:tcW w:w="2783" w:type="dxa"/>
            <w:vMerge w:val="restart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 xml:space="preserve">Требования к уровню </w:t>
            </w:r>
            <w:proofErr w:type="gramStart"/>
            <w:r w:rsidRPr="00760237">
              <w:rPr>
                <w:b/>
                <w:sz w:val="22"/>
                <w:szCs w:val="22"/>
              </w:rPr>
              <w:t>подготовлен</w:t>
            </w:r>
            <w:proofErr w:type="gramEnd"/>
          </w:p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60237">
              <w:rPr>
                <w:b/>
                <w:sz w:val="22"/>
                <w:szCs w:val="22"/>
              </w:rPr>
              <w:t>ности</w:t>
            </w:r>
            <w:proofErr w:type="spellEnd"/>
            <w:r w:rsidRPr="00760237">
              <w:rPr>
                <w:b/>
                <w:sz w:val="22"/>
                <w:szCs w:val="22"/>
              </w:rPr>
              <w:t xml:space="preserve"> учащихся</w:t>
            </w:r>
          </w:p>
        </w:tc>
        <w:tc>
          <w:tcPr>
            <w:tcW w:w="2125" w:type="dxa"/>
            <w:gridSpan w:val="4"/>
            <w:vMerge w:val="restart"/>
          </w:tcPr>
          <w:p w:rsidR="00C85CD6" w:rsidRPr="00760237" w:rsidRDefault="00C85CD6" w:rsidP="00760237">
            <w:pPr>
              <w:widowControl w:val="0"/>
              <w:tabs>
                <w:tab w:val="left" w:pos="255"/>
                <w:tab w:val="center" w:pos="97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>Опыты и наблюдения</w:t>
            </w:r>
          </w:p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7" w:type="dxa"/>
            <w:gridSpan w:val="3"/>
            <w:vMerge w:val="restart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>Элементы содержания</w:t>
            </w:r>
          </w:p>
        </w:tc>
        <w:tc>
          <w:tcPr>
            <w:tcW w:w="1919" w:type="dxa"/>
            <w:vMerge w:val="restart"/>
          </w:tcPr>
          <w:p w:rsidR="00C85CD6" w:rsidRPr="00760237" w:rsidRDefault="00760237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1724" w:type="dxa"/>
            <w:gridSpan w:val="3"/>
          </w:tcPr>
          <w:p w:rsidR="00C85CD6" w:rsidRPr="00760237" w:rsidRDefault="00760237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</w:t>
            </w:r>
            <w:r w:rsidR="00C85CD6" w:rsidRPr="00760237">
              <w:rPr>
                <w:b/>
                <w:sz w:val="22"/>
                <w:szCs w:val="22"/>
              </w:rPr>
              <w:t>та</w:t>
            </w:r>
          </w:p>
        </w:tc>
      </w:tr>
      <w:tr w:rsidR="00C85CD6" w:rsidRPr="00760237" w:rsidTr="001B458B">
        <w:trPr>
          <w:trHeight w:val="430"/>
        </w:trPr>
        <w:tc>
          <w:tcPr>
            <w:tcW w:w="729" w:type="dxa"/>
            <w:vMerge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699" w:type="dxa"/>
            <w:vMerge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83" w:type="dxa"/>
            <w:vMerge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125" w:type="dxa"/>
            <w:gridSpan w:val="4"/>
            <w:vMerge/>
          </w:tcPr>
          <w:p w:rsidR="00C85CD6" w:rsidRPr="00760237" w:rsidRDefault="00C85CD6" w:rsidP="00760237">
            <w:pPr>
              <w:widowControl w:val="0"/>
              <w:tabs>
                <w:tab w:val="left" w:pos="255"/>
                <w:tab w:val="center" w:pos="97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7" w:type="dxa"/>
            <w:gridSpan w:val="3"/>
            <w:vMerge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19" w:type="dxa"/>
            <w:vMerge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237">
              <w:rPr>
                <w:b/>
                <w:sz w:val="22"/>
                <w:szCs w:val="22"/>
              </w:rPr>
              <w:t>Факт</w:t>
            </w:r>
          </w:p>
        </w:tc>
      </w:tr>
      <w:tr w:rsidR="00C85CD6" w:rsidRPr="00760237" w:rsidTr="001B458B">
        <w:tc>
          <w:tcPr>
            <w:tcW w:w="15092" w:type="dxa"/>
            <w:gridSpan w:val="15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0237">
              <w:rPr>
                <w:sz w:val="22"/>
                <w:szCs w:val="22"/>
              </w:rPr>
              <w:t>Как устроен мир (6 ч)</w:t>
            </w: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Природа.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Значение природы для людей.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C85CD6" w:rsidRPr="00760237" w:rsidRDefault="00C85CD6" w:rsidP="00C92F78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783" w:type="dxa"/>
          </w:tcPr>
          <w:p w:rsidR="00C85CD6" w:rsidRPr="00760237" w:rsidRDefault="00C85CD6" w:rsidP="00482385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Учащиеся должны уметь оперировать понятиями: неживая природа, живая природа организм, биология, царства, бактерии, микроскоп. </w:t>
            </w:r>
          </w:p>
          <w:p w:rsidR="00C85CD6" w:rsidRPr="00760237" w:rsidRDefault="00C85CD6" w:rsidP="00482385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 знать/ понимать классификацию природы.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за предметами живой и неживой природы. Наблюдение изменений в природе, происходящих под влиянием человека.</w:t>
            </w:r>
          </w:p>
          <w:p w:rsidR="00C85CD6" w:rsidRPr="00760237" w:rsidRDefault="00C85CD6" w:rsidP="00F5014A">
            <w:pPr>
              <w:rPr>
                <w:u w:val="single"/>
              </w:rPr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837" w:type="dxa"/>
            <w:gridSpan w:val="3"/>
            <w:vMerge w:val="restart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ind w:right="-55"/>
              <w:jc w:val="both"/>
            </w:pPr>
            <w:r w:rsidRPr="00760237">
              <w:rPr>
                <w:sz w:val="22"/>
                <w:szCs w:val="22"/>
              </w:rPr>
              <w:t>Природа и общество как составные части окружающего мира. Человек – часть природы и общества. Способы познания окружающего мира: наблюдения опыты, измерения, работа с готовыми моделями. Создание   несложных моделей с помощью учителя и самостоятельно</w:t>
            </w:r>
          </w:p>
        </w:tc>
        <w:tc>
          <w:tcPr>
            <w:tcW w:w="1919" w:type="dxa"/>
            <w:vMerge w:val="restart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right="605"/>
            </w:pPr>
            <w:r w:rsidRPr="00760237">
              <w:rPr>
                <w:sz w:val="22"/>
                <w:szCs w:val="22"/>
              </w:rPr>
              <w:t>Личностные:</w:t>
            </w:r>
          </w:p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760237">
              <w:rPr>
                <w:sz w:val="22"/>
                <w:szCs w:val="22"/>
              </w:rPr>
              <w:t>формирование личного отношения к окружающему миру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right="605"/>
            </w:pPr>
            <w:r w:rsidRPr="00760237">
              <w:rPr>
                <w:sz w:val="22"/>
                <w:szCs w:val="22"/>
              </w:rPr>
              <w:t>Регулятивные:</w:t>
            </w:r>
          </w:p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  <w:ind w:right="-55"/>
            </w:pPr>
            <w:r w:rsidRPr="00760237">
              <w:rPr>
                <w:sz w:val="22"/>
                <w:szCs w:val="22"/>
              </w:rPr>
              <w:t>выполнение задания с целью поиска ответа на вопрос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right="605"/>
            </w:pPr>
            <w:r w:rsidRPr="00760237">
              <w:rPr>
                <w:sz w:val="22"/>
                <w:szCs w:val="22"/>
              </w:rPr>
              <w:t>Познавательные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right="605"/>
            </w:pPr>
            <w:r w:rsidRPr="00760237">
              <w:rPr>
                <w:sz w:val="22"/>
                <w:szCs w:val="22"/>
              </w:rPr>
              <w:t>взаимосвязь природы и человека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right="605"/>
            </w:pPr>
            <w:r w:rsidRPr="00760237">
              <w:rPr>
                <w:sz w:val="22"/>
                <w:szCs w:val="22"/>
              </w:rPr>
              <w:t>Коммуникативные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right="605"/>
            </w:pPr>
            <w:r w:rsidRPr="00760237">
              <w:rPr>
                <w:sz w:val="22"/>
                <w:szCs w:val="22"/>
              </w:rPr>
              <w:t>способы взаимодействия с окружающим миром и оценка достижений на уроке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right="605"/>
            </w:pPr>
          </w:p>
        </w:tc>
        <w:tc>
          <w:tcPr>
            <w:tcW w:w="856" w:type="dxa"/>
          </w:tcPr>
          <w:p w:rsidR="00C85CD6" w:rsidRPr="00760237" w:rsidRDefault="00781556" w:rsidP="0078155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78155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4554E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</w:t>
            </w:r>
          </w:p>
        </w:tc>
        <w:tc>
          <w:tcPr>
            <w:tcW w:w="1699" w:type="dxa"/>
          </w:tcPr>
          <w:p w:rsidR="00C85CD6" w:rsidRPr="00760237" w:rsidRDefault="00C85CD6" w:rsidP="003078EB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Человек. </w:t>
            </w:r>
          </w:p>
        </w:tc>
        <w:tc>
          <w:tcPr>
            <w:tcW w:w="1276" w:type="dxa"/>
          </w:tcPr>
          <w:p w:rsidR="00C85CD6" w:rsidRPr="00760237" w:rsidRDefault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783" w:type="dxa"/>
          </w:tcPr>
          <w:p w:rsidR="00C85CD6" w:rsidRPr="00760237" w:rsidRDefault="00C85CD6" w:rsidP="003A303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 знать/ понимать</w:t>
            </w:r>
          </w:p>
          <w:p w:rsidR="00C85CD6" w:rsidRPr="00760237" w:rsidRDefault="00C85CD6" w:rsidP="003A303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чем человек отличается от других объектов живой природы, ступени познания: восприятие, память,</w:t>
            </w:r>
          </w:p>
          <w:p w:rsidR="00C85CD6" w:rsidRPr="00760237" w:rsidRDefault="00C85CD6" w:rsidP="003A303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мышление,</w:t>
            </w:r>
          </w:p>
          <w:p w:rsidR="00C85CD6" w:rsidRPr="00760237" w:rsidRDefault="00C85CD6" w:rsidP="003A303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воображение.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Наблюдения над процессами памяти.</w:t>
            </w:r>
          </w:p>
        </w:tc>
        <w:tc>
          <w:tcPr>
            <w:tcW w:w="2837" w:type="dxa"/>
            <w:gridSpan w:val="3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78155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3.09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78155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3A303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 3 </w:t>
            </w:r>
          </w:p>
        </w:tc>
        <w:tc>
          <w:tcPr>
            <w:tcW w:w="1699" w:type="dxa"/>
          </w:tcPr>
          <w:p w:rsidR="00C85CD6" w:rsidRPr="00760237" w:rsidRDefault="00C85CD6" w:rsidP="003A303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Проект «Богатства, отданные людям»</w:t>
            </w:r>
          </w:p>
        </w:tc>
        <w:tc>
          <w:tcPr>
            <w:tcW w:w="1276" w:type="dxa"/>
          </w:tcPr>
          <w:p w:rsidR="00C85CD6" w:rsidRPr="00760237" w:rsidRDefault="00C85CD6">
            <w:pPr>
              <w:spacing w:after="200" w:line="276" w:lineRule="auto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83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7" w:type="dxa"/>
            <w:gridSpan w:val="3"/>
            <w:vMerge w:val="restart"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Человек как член общества, а семья часть общества. Представление о гражданстве.</w:t>
            </w: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78155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9.09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78155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rPr>
          <w:trHeight w:val="1274"/>
        </w:trPr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4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Общество.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C85CD6" w:rsidRPr="00760237" w:rsidRDefault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83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 уметь  различать понятия государство,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территория. Знать герб, флаг России.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Пронаблюдать своё генеалогическое дерево.</w:t>
            </w:r>
          </w:p>
        </w:tc>
        <w:tc>
          <w:tcPr>
            <w:tcW w:w="2837" w:type="dxa"/>
            <w:gridSpan w:val="3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78155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10.09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78155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5</w:t>
            </w:r>
          </w:p>
        </w:tc>
        <w:tc>
          <w:tcPr>
            <w:tcW w:w="1699" w:type="dxa"/>
          </w:tcPr>
          <w:p w:rsidR="00C85CD6" w:rsidRPr="00760237" w:rsidRDefault="00C85CD6" w:rsidP="00F5014A">
            <w:r w:rsidRPr="00760237">
              <w:rPr>
                <w:sz w:val="22"/>
                <w:szCs w:val="22"/>
              </w:rPr>
              <w:t xml:space="preserve">Что такое экология </w:t>
            </w:r>
          </w:p>
        </w:tc>
        <w:tc>
          <w:tcPr>
            <w:tcW w:w="1276" w:type="dxa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2783" w:type="dxa"/>
          </w:tcPr>
          <w:p w:rsidR="00C85CD6" w:rsidRPr="00760237" w:rsidRDefault="00C85CD6" w:rsidP="00CC7EA0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 уметь отличать экологию от других похожих наук, определять экологические связи.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над связями каждой группы в природе.</w:t>
            </w:r>
          </w:p>
        </w:tc>
        <w:tc>
          <w:tcPr>
            <w:tcW w:w="2837" w:type="dxa"/>
            <w:gridSpan w:val="3"/>
            <w:vMerge w:val="restart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Экология как наука о связях между живыми существами и окружающей средой, ее роль в жизни человека и общества. </w:t>
            </w:r>
            <w:r w:rsidRPr="00760237">
              <w:rPr>
                <w:sz w:val="22"/>
                <w:szCs w:val="22"/>
              </w:rPr>
              <w:lastRenderedPageBreak/>
              <w:t>Экологические связи, их разнообразие.</w:t>
            </w:r>
          </w:p>
          <w:p w:rsidR="00C85CD6" w:rsidRPr="00760237" w:rsidRDefault="00C85CD6" w:rsidP="00BF22F8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Положительное и отрицательное влияние человека на природу. Примеры животных, исчезнувших по вине человека. Охрана природы. Заповедники и национальные парки.</w:t>
            </w: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78155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16.09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78155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rPr>
          <w:trHeight w:val="2913"/>
        </w:trPr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 xml:space="preserve"> 6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Природа в опасности! Охрана природы.</w:t>
            </w:r>
          </w:p>
          <w:p w:rsidR="00C85CD6" w:rsidRPr="00760237" w:rsidRDefault="00C85CD6" w:rsidP="00F5014A"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2783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правила поведения в природе, уметь правильно вести себя в зелёной зоне. Знать некоторые виды растений и животных, занесённых в Красную книгу.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>та № 1</w:t>
            </w:r>
            <w:r w:rsidRPr="00760237">
              <w:rPr>
                <w:i/>
                <w:iCs/>
                <w:spacing w:val="-6"/>
                <w:sz w:val="22"/>
                <w:szCs w:val="22"/>
              </w:rPr>
              <w:t xml:space="preserve"> </w:t>
            </w:r>
            <w:r w:rsidRPr="00760237">
              <w:rPr>
                <w:spacing w:val="-6"/>
                <w:sz w:val="22"/>
                <w:szCs w:val="22"/>
              </w:rPr>
              <w:t>«Моделиро</w:t>
            </w:r>
            <w:r w:rsidRPr="00760237">
              <w:rPr>
                <w:spacing w:val="-6"/>
                <w:sz w:val="22"/>
                <w:szCs w:val="22"/>
              </w:rPr>
              <w:softHyphen/>
            </w:r>
            <w:r w:rsidRPr="00760237">
              <w:rPr>
                <w:spacing w:val="-7"/>
                <w:sz w:val="22"/>
                <w:szCs w:val="22"/>
              </w:rPr>
              <w:t>вание влияния чело</w:t>
            </w:r>
            <w:r w:rsidRPr="00760237">
              <w:rPr>
                <w:spacing w:val="-7"/>
                <w:sz w:val="22"/>
                <w:szCs w:val="22"/>
              </w:rPr>
              <w:softHyphen/>
            </w:r>
            <w:r w:rsidRPr="00760237">
              <w:rPr>
                <w:spacing w:val="-6"/>
                <w:sz w:val="22"/>
                <w:szCs w:val="22"/>
              </w:rPr>
              <w:t>века на природу»</w:t>
            </w:r>
          </w:p>
        </w:tc>
        <w:tc>
          <w:tcPr>
            <w:tcW w:w="2837" w:type="dxa"/>
            <w:gridSpan w:val="3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17.09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15092" w:type="dxa"/>
            <w:gridSpan w:val="15"/>
          </w:tcPr>
          <w:p w:rsidR="00C85CD6" w:rsidRPr="00760237" w:rsidRDefault="00C85CD6" w:rsidP="001248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0237">
              <w:rPr>
                <w:sz w:val="22"/>
                <w:szCs w:val="22"/>
              </w:rPr>
              <w:lastRenderedPageBreak/>
              <w:t xml:space="preserve">Эта удивительная природа(18 ч)  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  <w:jc w:val="center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Тела, вещества, частицы.</w:t>
            </w:r>
          </w:p>
        </w:tc>
        <w:tc>
          <w:tcPr>
            <w:tcW w:w="1276" w:type="dxa"/>
          </w:tcPr>
          <w:p w:rsidR="00C85CD6" w:rsidRPr="00760237" w:rsidRDefault="00C85CD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</w:p>
        </w:tc>
        <w:tc>
          <w:tcPr>
            <w:tcW w:w="2783" w:type="dxa"/>
          </w:tcPr>
          <w:p w:rsidR="00C85CD6" w:rsidRPr="00760237" w:rsidRDefault="00C85CD6" w:rsidP="00CA6688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Учащиеся должны уметь определять понятия: тело, вещество, </w:t>
            </w:r>
            <w:proofErr w:type="spellStart"/>
            <w:r w:rsidRPr="00760237">
              <w:rPr>
                <w:sz w:val="22"/>
                <w:szCs w:val="22"/>
              </w:rPr>
              <w:t>частица</w:t>
            </w:r>
            <w:proofErr w:type="gramStart"/>
            <w:r w:rsidRPr="00760237">
              <w:rPr>
                <w:sz w:val="22"/>
                <w:szCs w:val="22"/>
              </w:rPr>
              <w:t>,к</w:t>
            </w:r>
            <w:proofErr w:type="gramEnd"/>
            <w:r w:rsidRPr="00760237">
              <w:rPr>
                <w:sz w:val="22"/>
                <w:szCs w:val="22"/>
              </w:rPr>
              <w:t>лассифицировать</w:t>
            </w:r>
            <w:proofErr w:type="spellEnd"/>
            <w:r w:rsidRPr="00760237">
              <w:rPr>
                <w:sz w:val="22"/>
                <w:szCs w:val="22"/>
              </w:rPr>
              <w:t xml:space="preserve"> тела и вещества. Приводить примеры.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 xml:space="preserve">та № 2 </w:t>
            </w:r>
            <w:r w:rsidRPr="00760237">
              <w:rPr>
                <w:spacing w:val="-5"/>
                <w:sz w:val="22"/>
                <w:szCs w:val="22"/>
              </w:rPr>
              <w:t>«Моделиро</w:t>
            </w:r>
            <w:r w:rsidRPr="00760237">
              <w:rPr>
                <w:spacing w:val="-5"/>
                <w:sz w:val="22"/>
                <w:szCs w:val="22"/>
              </w:rPr>
              <w:softHyphen/>
              <w:t xml:space="preserve">вание расположения </w:t>
            </w:r>
            <w:r w:rsidRPr="00760237">
              <w:rPr>
                <w:spacing w:val="-4"/>
                <w:sz w:val="22"/>
                <w:szCs w:val="22"/>
              </w:rPr>
              <w:t xml:space="preserve">частиц в твердом, </w:t>
            </w:r>
            <w:r w:rsidRPr="00760237">
              <w:rPr>
                <w:spacing w:val="-5"/>
                <w:sz w:val="22"/>
                <w:szCs w:val="22"/>
              </w:rPr>
              <w:t>жидком и газообраз</w:t>
            </w:r>
            <w:r w:rsidRPr="00760237">
              <w:rPr>
                <w:spacing w:val="-5"/>
                <w:sz w:val="22"/>
                <w:szCs w:val="22"/>
              </w:rPr>
              <w:softHyphen/>
            </w:r>
            <w:r w:rsidRPr="00760237">
              <w:rPr>
                <w:sz w:val="22"/>
                <w:szCs w:val="22"/>
              </w:rPr>
              <w:t>ном веществе»</w:t>
            </w:r>
          </w:p>
        </w:tc>
        <w:tc>
          <w:tcPr>
            <w:tcW w:w="2837" w:type="dxa"/>
            <w:gridSpan w:val="3"/>
            <w:vMerge w:val="restart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Разнообразие веществ в окружающем мире: твердые, жидкие, газообразные вещества. Соль, сахар как примеры твердых веществ. Воздух </w:t>
            </w:r>
            <w:proofErr w:type="gramStart"/>
            <w:r w:rsidRPr="00760237">
              <w:rPr>
                <w:sz w:val="22"/>
                <w:szCs w:val="22"/>
              </w:rPr>
              <w:t>–с</w:t>
            </w:r>
            <w:proofErr w:type="gramEnd"/>
            <w:r w:rsidRPr="00760237">
              <w:rPr>
                <w:sz w:val="22"/>
                <w:szCs w:val="22"/>
              </w:rPr>
              <w:t>месь газообразных веществ , легко определяемые свойства воздуха(невидим, не имеет запаха, летуч, легко сжимается благодаря наличию в нем кислорода, является условием горения). Значение воздуха для растений, животных, человека</w:t>
            </w:r>
          </w:p>
        </w:tc>
        <w:tc>
          <w:tcPr>
            <w:tcW w:w="1919" w:type="dxa"/>
            <w:vMerge w:val="restart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Личностные: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формирование образа  Я тесно связано миром природы, культуры окружающих людей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Регулятивные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Умение выполнять задания в соответствии с целью отвечать на поставленные вопросы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Познавательные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Осмысление взаимосвязи внешнего вида человека и его внутреннего мира, осознания себя творческой личностью</w:t>
            </w:r>
            <w:proofErr w:type="gramStart"/>
            <w:r w:rsidRPr="00760237">
              <w:rPr>
                <w:sz w:val="22"/>
                <w:szCs w:val="22"/>
              </w:rPr>
              <w:t xml:space="preserve"> .</w:t>
            </w:r>
            <w:proofErr w:type="gramEnd"/>
            <w:r w:rsidRPr="00760237">
              <w:rPr>
                <w:sz w:val="22"/>
                <w:szCs w:val="22"/>
              </w:rPr>
              <w:t>способной изменить мир к лучшему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Коммуникативные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Умение выражать личное восприятие мира и настроение, умение работать в паре и </w:t>
            </w:r>
            <w:proofErr w:type="gramStart"/>
            <w:r w:rsidRPr="00760237">
              <w:rPr>
                <w:sz w:val="22"/>
                <w:szCs w:val="22"/>
              </w:rPr>
              <w:t>со</w:t>
            </w:r>
            <w:proofErr w:type="gramEnd"/>
            <w:r w:rsidRPr="00760237">
              <w:rPr>
                <w:sz w:val="22"/>
                <w:szCs w:val="22"/>
              </w:rPr>
              <w:t xml:space="preserve"> взрослыми</w:t>
            </w:r>
          </w:p>
        </w:tc>
        <w:tc>
          <w:tcPr>
            <w:tcW w:w="856" w:type="dxa"/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23.09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8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Разнообразие веществ.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C85CD6" w:rsidRPr="00760237" w:rsidRDefault="00C85CD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83" w:type="dxa"/>
          </w:tcPr>
          <w:p w:rsidR="00C85CD6" w:rsidRPr="00760237" w:rsidRDefault="00C85CD6" w:rsidP="00CA6688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 знать вещества: соль, сахар, крахмал, кислота. Уметь правильно пользоваться этими веществами.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Соль, сахар, крахмал, кислота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Практическое занятие:</w:t>
            </w:r>
            <w:r w:rsidRPr="00760237">
              <w:rPr>
                <w:sz w:val="22"/>
                <w:szCs w:val="22"/>
              </w:rPr>
              <w:t xml:space="preserve"> умение определять наличие крахмала в продуктах. 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7" w:type="dxa"/>
            <w:gridSpan w:val="3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24.09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9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Воздух и его охрана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  <w:rPr>
                <w:u w:val="single"/>
              </w:rPr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 xml:space="preserve"> 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C85CD6" w:rsidRPr="00760237" w:rsidRDefault="00C85CD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83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состав и свойства воздуха.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>Опыт «Расширение воздуха»</w:t>
            </w:r>
          </w:p>
        </w:tc>
        <w:tc>
          <w:tcPr>
            <w:tcW w:w="2837" w:type="dxa"/>
            <w:gridSpan w:val="3"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30.09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10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Вода</w:t>
            </w:r>
          </w:p>
          <w:p w:rsidR="00C85CD6" w:rsidRPr="00760237" w:rsidRDefault="00C85CD6" w:rsidP="00F5014A">
            <w:r w:rsidRPr="00760237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C85CD6" w:rsidRPr="00760237" w:rsidRDefault="00760237" w:rsidP="00760237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Комбинир</w:t>
            </w:r>
            <w:r>
              <w:rPr>
                <w:sz w:val="22"/>
                <w:szCs w:val="22"/>
              </w:rPr>
              <w:lastRenderedPageBreak/>
              <w:t>о</w:t>
            </w:r>
            <w:r w:rsidR="00C85CD6"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2783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Учащиеся должны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уметь определять основные свойства воды. Знать о значении воды для живых существ. Уметь очищать воду с помощью фильтра.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lastRenderedPageBreak/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lastRenderedPageBreak/>
              <w:t xml:space="preserve">та № 3 </w:t>
            </w:r>
            <w:r w:rsidRPr="00760237">
              <w:rPr>
                <w:sz w:val="22"/>
                <w:szCs w:val="22"/>
              </w:rPr>
              <w:t>«Свойства воды. Очистка загряз</w:t>
            </w:r>
            <w:r w:rsidRPr="00760237">
              <w:rPr>
                <w:sz w:val="22"/>
                <w:szCs w:val="22"/>
              </w:rPr>
              <w:softHyphen/>
              <w:t>ненной воды с помо</w:t>
            </w:r>
            <w:r w:rsidRPr="00760237">
              <w:rPr>
                <w:sz w:val="22"/>
                <w:szCs w:val="22"/>
              </w:rPr>
              <w:softHyphen/>
              <w:t>щью фильтра»</w:t>
            </w:r>
          </w:p>
        </w:tc>
        <w:tc>
          <w:tcPr>
            <w:tcW w:w="2837" w:type="dxa"/>
            <w:gridSpan w:val="3"/>
            <w:vMerge w:val="restart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 xml:space="preserve">Вода и ее свойства (текуча, </w:t>
            </w:r>
            <w:r w:rsidRPr="00760237">
              <w:rPr>
                <w:sz w:val="22"/>
                <w:szCs w:val="22"/>
              </w:rPr>
              <w:lastRenderedPageBreak/>
              <w:t>не имеет цвета и запаха, занимает форму любого сосуда), распространение в природе, значение для живых организмов, три состояния воды.</w:t>
            </w: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1.10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699" w:type="dxa"/>
          </w:tcPr>
          <w:p w:rsidR="00C85CD6" w:rsidRPr="00760237" w:rsidRDefault="00C85CD6" w:rsidP="003078EB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Превращения и круговорот  воды в природе</w:t>
            </w:r>
          </w:p>
        </w:tc>
        <w:tc>
          <w:tcPr>
            <w:tcW w:w="1276" w:type="dxa"/>
          </w:tcPr>
          <w:p w:rsidR="00C85CD6" w:rsidRPr="00760237" w:rsidRDefault="00C85CD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C85CD6" w:rsidRPr="00760237" w:rsidRDefault="00C85CD6" w:rsidP="00F5014A">
            <w:pPr>
              <w:rPr>
                <w:u w:val="single"/>
              </w:rPr>
            </w:pPr>
          </w:p>
        </w:tc>
        <w:tc>
          <w:tcPr>
            <w:tcW w:w="2783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9F7EA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знать, как осуществляется круговорот воды в природе, понятия: испарение,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круговорот воды. Уметь увязывать круговорот воды с её свойствами.   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t xml:space="preserve">Опыт: </w:t>
            </w:r>
            <w:r w:rsidRPr="00760237">
              <w:rPr>
                <w:sz w:val="22"/>
                <w:szCs w:val="22"/>
              </w:rPr>
              <w:t>спиртовка, стакан с водой, треножник с сеткой, блюдце со льдом. Наблюдение за круговоротом воды.</w:t>
            </w:r>
          </w:p>
        </w:tc>
        <w:tc>
          <w:tcPr>
            <w:tcW w:w="2837" w:type="dxa"/>
            <w:gridSpan w:val="3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 w:val="restart"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nil"/>
            </w:tcBorders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7.10</w:t>
            </w:r>
          </w:p>
        </w:tc>
        <w:tc>
          <w:tcPr>
            <w:tcW w:w="868" w:type="dxa"/>
            <w:gridSpan w:val="2"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DB59B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12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Берегите воду!</w:t>
            </w:r>
          </w:p>
          <w:p w:rsidR="00C85CD6" w:rsidRPr="00760237" w:rsidRDefault="00C85CD6" w:rsidP="00F5014A"/>
        </w:tc>
        <w:tc>
          <w:tcPr>
            <w:tcW w:w="1276" w:type="dxa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  <w:p w:rsidR="00C85CD6" w:rsidRPr="00760237" w:rsidRDefault="00C85CD6" w:rsidP="00CA6688"/>
        </w:tc>
        <w:tc>
          <w:tcPr>
            <w:tcW w:w="2783" w:type="dxa"/>
          </w:tcPr>
          <w:p w:rsidR="00C85CD6" w:rsidRPr="00760237" w:rsidRDefault="00C85CD6" w:rsidP="009F7EA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причины загрязнения водоёмов, меры охраны водоёмов от загрязнения.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760237">
              <w:rPr>
                <w:sz w:val="22"/>
                <w:szCs w:val="22"/>
                <w:u w:val="single"/>
              </w:rPr>
              <w:t xml:space="preserve">Экскурсия. </w:t>
            </w:r>
            <w:r w:rsidRPr="00760237">
              <w:rPr>
                <w:sz w:val="22"/>
                <w:szCs w:val="22"/>
              </w:rPr>
              <w:t>Наблюдение за тем, как человек загрязняет воду.</w:t>
            </w:r>
          </w:p>
        </w:tc>
        <w:tc>
          <w:tcPr>
            <w:tcW w:w="2837" w:type="dxa"/>
            <w:gridSpan w:val="3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Использование воды человеком. Меры </w:t>
            </w:r>
            <w:proofErr w:type="spellStart"/>
            <w:r w:rsidRPr="00760237">
              <w:rPr>
                <w:sz w:val="22"/>
                <w:szCs w:val="22"/>
              </w:rPr>
              <w:t>поохране</w:t>
            </w:r>
            <w:proofErr w:type="spellEnd"/>
            <w:r w:rsidRPr="00760237">
              <w:rPr>
                <w:sz w:val="22"/>
                <w:szCs w:val="22"/>
              </w:rPr>
              <w:t xml:space="preserve"> чистоты воды и ее экономному использованию.</w:t>
            </w: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8.10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rPr>
          <w:trHeight w:val="3312"/>
        </w:trPr>
        <w:tc>
          <w:tcPr>
            <w:tcW w:w="729" w:type="dxa"/>
          </w:tcPr>
          <w:p w:rsidR="00C85CD6" w:rsidRPr="00760237" w:rsidRDefault="00760237" w:rsidP="00DB59B1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  <w:r w:rsidR="00C85CD6" w:rsidRPr="00760237">
              <w:rPr>
                <w:sz w:val="22"/>
                <w:szCs w:val="22"/>
              </w:rPr>
              <w:t>3</w:t>
            </w:r>
          </w:p>
          <w:p w:rsidR="00C85CD6" w:rsidRPr="00760237" w:rsidRDefault="00C85CD6" w:rsidP="00DB59B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</w:tcPr>
          <w:p w:rsidR="00C85CD6" w:rsidRPr="00760237" w:rsidRDefault="00C85CD6" w:rsidP="000E69AB">
            <w:pPr>
              <w:rPr>
                <w:u w:val="single"/>
              </w:rPr>
            </w:pPr>
            <w:r w:rsidRPr="00760237">
              <w:rPr>
                <w:sz w:val="22"/>
                <w:szCs w:val="22"/>
              </w:rPr>
              <w:t>Что такое почва?</w:t>
            </w:r>
          </w:p>
          <w:p w:rsidR="00C85CD6" w:rsidRPr="00760237" w:rsidRDefault="00C85CD6" w:rsidP="00F5014A">
            <w:pPr>
              <w:rPr>
                <w:u w:val="single"/>
              </w:rPr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276" w:type="dxa"/>
          </w:tcPr>
          <w:p w:rsidR="00C85CD6" w:rsidRPr="00760237" w:rsidRDefault="00C85CD6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783" w:type="dxa"/>
          </w:tcPr>
          <w:p w:rsidR="00C85CD6" w:rsidRPr="00760237" w:rsidRDefault="00C85CD6" w:rsidP="009F7EA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уметь определять причины разрушения твёрдых тел.</w:t>
            </w:r>
          </w:p>
          <w:p w:rsidR="00C85CD6" w:rsidRPr="00760237" w:rsidRDefault="00C85CD6" w:rsidP="009F7EA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основные свойства почвы, состав почвы. Уметь определять наличие разных компонентов в почве.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>Опыт:</w:t>
            </w:r>
            <w:r w:rsidRPr="00760237">
              <w:rPr>
                <w:sz w:val="22"/>
                <w:szCs w:val="22"/>
              </w:rPr>
              <w:t xml:space="preserve"> Наблюдение за свойствами твёрдых тел.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>Опыт:</w:t>
            </w:r>
            <w:r w:rsidRPr="00760237">
              <w:rPr>
                <w:sz w:val="22"/>
                <w:szCs w:val="22"/>
                <w:u w:val="single"/>
              </w:rPr>
              <w:t xml:space="preserve"> 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t>«Состав почвы»</w:t>
            </w:r>
            <w:r w:rsidRPr="00760237">
              <w:rPr>
                <w:sz w:val="22"/>
                <w:szCs w:val="22"/>
              </w:rPr>
              <w:t>.</w:t>
            </w:r>
          </w:p>
        </w:tc>
        <w:tc>
          <w:tcPr>
            <w:tcW w:w="2837" w:type="dxa"/>
            <w:gridSpan w:val="3"/>
          </w:tcPr>
          <w:p w:rsidR="00C85CD6" w:rsidRPr="00760237" w:rsidRDefault="00C85CD6" w:rsidP="0045622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 Процесс разрушения горных пород в природе, причины и последствия.</w:t>
            </w:r>
          </w:p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Почва, ее значение для живой природы</w:t>
            </w:r>
            <w:proofErr w:type="gramStart"/>
            <w:r w:rsidRPr="00760237">
              <w:rPr>
                <w:sz w:val="22"/>
                <w:szCs w:val="22"/>
              </w:rPr>
              <w:t xml:space="preserve"> .</w:t>
            </w:r>
            <w:proofErr w:type="gramEnd"/>
            <w:r w:rsidRPr="00760237">
              <w:rPr>
                <w:sz w:val="22"/>
                <w:szCs w:val="22"/>
              </w:rPr>
              <w:t xml:space="preserve">Значение плодородия почвы </w:t>
            </w:r>
            <w:proofErr w:type="spellStart"/>
            <w:r w:rsidRPr="00760237">
              <w:rPr>
                <w:sz w:val="22"/>
                <w:szCs w:val="22"/>
              </w:rPr>
              <w:t>д</w:t>
            </w:r>
            <w:proofErr w:type="spellEnd"/>
            <w:r w:rsidRPr="00760237">
              <w:rPr>
                <w:sz w:val="22"/>
                <w:szCs w:val="22"/>
              </w:rPr>
              <w:t xml:space="preserve"> ля жизни  растений. Животные почвы. Образование и разрушение почвы. Охрана почвы.</w:t>
            </w:r>
          </w:p>
        </w:tc>
        <w:tc>
          <w:tcPr>
            <w:tcW w:w="1919" w:type="dxa"/>
            <w:vMerge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14.10</w:t>
            </w:r>
          </w:p>
        </w:tc>
        <w:tc>
          <w:tcPr>
            <w:tcW w:w="868" w:type="dxa"/>
            <w:gridSpan w:val="2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c>
          <w:tcPr>
            <w:tcW w:w="729" w:type="dxa"/>
          </w:tcPr>
          <w:p w:rsidR="00C85CD6" w:rsidRPr="00760237" w:rsidRDefault="00C85CD6" w:rsidP="00DB59B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14</w:t>
            </w:r>
          </w:p>
        </w:tc>
        <w:tc>
          <w:tcPr>
            <w:tcW w:w="1699" w:type="dxa"/>
          </w:tcPr>
          <w:p w:rsidR="00C85CD6" w:rsidRPr="00760237" w:rsidRDefault="00C85CD6" w:rsidP="000E69AB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Разнообразие растений.</w:t>
            </w:r>
            <w:r w:rsidRPr="00760237">
              <w:rPr>
                <w:sz w:val="22"/>
                <w:szCs w:val="22"/>
                <w:u w:val="single"/>
              </w:rPr>
              <w:t xml:space="preserve">  </w:t>
            </w: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C85CD6" w:rsidRPr="00760237" w:rsidRDefault="00C85CD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783" w:type="dxa"/>
          </w:tcPr>
          <w:p w:rsidR="00C85CD6" w:rsidRPr="00760237" w:rsidRDefault="00C85CD6" w:rsidP="009F7EA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уметь отличать растения одной группы от другой, Знать основную классификацию растений. Подготавливать </w:t>
            </w:r>
            <w:r w:rsidRPr="00760237">
              <w:rPr>
                <w:sz w:val="22"/>
                <w:szCs w:val="22"/>
              </w:rPr>
              <w:lastRenderedPageBreak/>
              <w:t>сообщения</w:t>
            </w:r>
            <w:proofErr w:type="gramStart"/>
            <w:r w:rsidRPr="00760237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r w:rsidRPr="00760237">
              <w:rPr>
                <w:i/>
                <w:iCs/>
                <w:spacing w:val="-5"/>
                <w:sz w:val="22"/>
                <w:szCs w:val="22"/>
              </w:rPr>
              <w:lastRenderedPageBreak/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>та № 4</w:t>
            </w:r>
            <w:r w:rsidRPr="00760237">
              <w:rPr>
                <w:sz w:val="22"/>
                <w:szCs w:val="22"/>
              </w:rPr>
              <w:t xml:space="preserve"> «Рассматри</w:t>
            </w:r>
            <w:r w:rsidRPr="00760237">
              <w:rPr>
                <w:sz w:val="22"/>
                <w:szCs w:val="22"/>
              </w:rPr>
              <w:softHyphen/>
              <w:t>вание живых и гербарных растений»</w:t>
            </w:r>
          </w:p>
        </w:tc>
        <w:tc>
          <w:tcPr>
            <w:tcW w:w="2837" w:type="dxa"/>
            <w:gridSpan w:val="3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Растения и их разнообразие. Роль растений в природе и жизни человека, бережное отношение к растениям. Ботаника – наука о </w:t>
            </w:r>
            <w:r w:rsidRPr="00760237">
              <w:rPr>
                <w:sz w:val="22"/>
                <w:szCs w:val="22"/>
              </w:rPr>
              <w:lastRenderedPageBreak/>
              <w:t>растениях.</w:t>
            </w:r>
          </w:p>
        </w:tc>
        <w:tc>
          <w:tcPr>
            <w:tcW w:w="1919" w:type="dxa"/>
            <w:vMerge w:val="restart"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nil"/>
            </w:tcBorders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15.10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68" w:type="dxa"/>
            <w:gridSpan w:val="2"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CD6" w:rsidRPr="00760237" w:rsidTr="001B458B">
        <w:trPr>
          <w:trHeight w:val="982"/>
        </w:trPr>
        <w:tc>
          <w:tcPr>
            <w:tcW w:w="729" w:type="dxa"/>
          </w:tcPr>
          <w:p w:rsidR="00C85CD6" w:rsidRPr="00760237" w:rsidRDefault="00760237" w:rsidP="00DB59B1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1</w:t>
            </w:r>
            <w:r w:rsidR="00C85CD6" w:rsidRPr="00760237">
              <w:rPr>
                <w:sz w:val="22"/>
                <w:szCs w:val="22"/>
              </w:rPr>
              <w:t>5</w:t>
            </w:r>
          </w:p>
        </w:tc>
        <w:tc>
          <w:tcPr>
            <w:tcW w:w="1699" w:type="dxa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Солнце, растения и мы с вами.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C85CD6" w:rsidRPr="00760237" w:rsidRDefault="00C85CD6" w:rsidP="00A7503C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783" w:type="dxa"/>
          </w:tcPr>
          <w:p w:rsidR="00C85CD6" w:rsidRPr="00760237" w:rsidRDefault="00C85CD6" w:rsidP="009F7EA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уметь устанавливать взаимосвязь солнца, растений и человека. Уметь составлять схему дыхания и питания растений.</w:t>
            </w:r>
          </w:p>
        </w:tc>
        <w:tc>
          <w:tcPr>
            <w:tcW w:w="2125" w:type="dxa"/>
            <w:gridSpan w:val="4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 xml:space="preserve">Опыт </w:t>
            </w:r>
            <w:r w:rsidRPr="00760237">
              <w:rPr>
                <w:sz w:val="22"/>
                <w:szCs w:val="22"/>
              </w:rPr>
              <w:t>«Испарение воды листьями»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t xml:space="preserve"> 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 xml:space="preserve">та № 5 </w:t>
            </w:r>
            <w:r w:rsidRPr="00760237">
              <w:rPr>
                <w:sz w:val="22"/>
                <w:szCs w:val="22"/>
              </w:rPr>
              <w:t>Определение органов растений, сравнение органов различных растений»</w:t>
            </w:r>
          </w:p>
        </w:tc>
        <w:tc>
          <w:tcPr>
            <w:tcW w:w="2837" w:type="dxa"/>
            <w:gridSpan w:val="3"/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Дыхание и питание растений. Связи между растениями и окружающей средой. Роль растений в жизни животных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nil"/>
            </w:tcBorders>
          </w:tcPr>
          <w:p w:rsidR="00C85CD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21.10</w:t>
            </w:r>
          </w:p>
        </w:tc>
        <w:tc>
          <w:tcPr>
            <w:tcW w:w="868" w:type="dxa"/>
            <w:gridSpan w:val="2"/>
            <w:tcBorders>
              <w:top w:val="nil"/>
            </w:tcBorders>
          </w:tcPr>
          <w:p w:rsidR="00C85CD6" w:rsidRPr="00760237" w:rsidRDefault="00C85CD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1175"/>
        </w:trPr>
        <w:tc>
          <w:tcPr>
            <w:tcW w:w="729" w:type="dxa"/>
          </w:tcPr>
          <w:p w:rsidR="00781556" w:rsidRPr="00760237" w:rsidRDefault="00760237" w:rsidP="00DB59B1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  <w:r w:rsidR="00781556" w:rsidRPr="00760237">
              <w:rPr>
                <w:sz w:val="22"/>
                <w:szCs w:val="22"/>
              </w:rPr>
              <w:t>6</w:t>
            </w:r>
          </w:p>
        </w:tc>
        <w:tc>
          <w:tcPr>
            <w:tcW w:w="169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 xml:space="preserve">Размножение и развитие растений. 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                        </w:t>
            </w: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83" w:type="dxa"/>
          </w:tcPr>
          <w:p w:rsidR="00781556" w:rsidRPr="00760237" w:rsidRDefault="00781556" w:rsidP="00785612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этапы развития растения из семени, способы размножения растений.</w:t>
            </w:r>
          </w:p>
          <w:p w:rsidR="00781556" w:rsidRPr="00760237" w:rsidRDefault="00781556" w:rsidP="00F5014A"/>
          <w:p w:rsidR="00781556" w:rsidRPr="00760237" w:rsidRDefault="00781556" w:rsidP="00F5014A"/>
          <w:p w:rsidR="00781556" w:rsidRPr="00760237" w:rsidRDefault="00781556" w:rsidP="00F5014A"/>
          <w:p w:rsidR="00781556" w:rsidRPr="00760237" w:rsidRDefault="00781556" w:rsidP="00F5014A"/>
          <w:p w:rsidR="00781556" w:rsidRPr="00760237" w:rsidRDefault="00781556" w:rsidP="00F5014A">
            <w:pPr>
              <w:ind w:firstLine="708"/>
            </w:pPr>
          </w:p>
        </w:tc>
        <w:tc>
          <w:tcPr>
            <w:tcW w:w="2125" w:type="dxa"/>
            <w:gridSpan w:val="4"/>
          </w:tcPr>
          <w:p w:rsidR="00781556" w:rsidRPr="00760237" w:rsidRDefault="00781556" w:rsidP="00F5014A"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 xml:space="preserve">та № 6 </w:t>
            </w:r>
            <w:r w:rsidRPr="00760237">
              <w:rPr>
                <w:sz w:val="22"/>
                <w:szCs w:val="22"/>
              </w:rPr>
              <w:t>«Рассматри</w:t>
            </w:r>
            <w:r w:rsidRPr="00760237">
              <w:rPr>
                <w:sz w:val="22"/>
                <w:szCs w:val="22"/>
              </w:rPr>
              <w:softHyphen/>
              <w:t>вание плодов и семян растений. Опреде</w:t>
            </w:r>
            <w:r w:rsidRPr="00760237">
              <w:rPr>
                <w:sz w:val="22"/>
                <w:szCs w:val="22"/>
              </w:rPr>
              <w:softHyphen/>
              <w:t>ление признаков их приспособленно</w:t>
            </w:r>
            <w:r w:rsidRPr="00760237">
              <w:rPr>
                <w:sz w:val="22"/>
                <w:szCs w:val="22"/>
              </w:rPr>
              <w:softHyphen/>
              <w:t>сти к распростране</w:t>
            </w:r>
            <w:r w:rsidRPr="00760237">
              <w:rPr>
                <w:sz w:val="22"/>
                <w:szCs w:val="22"/>
              </w:rPr>
              <w:softHyphen/>
              <w:t>нию ветром, живот</w:t>
            </w:r>
            <w:r w:rsidRPr="00760237">
              <w:rPr>
                <w:sz w:val="22"/>
                <w:szCs w:val="22"/>
              </w:rPr>
              <w:softHyphen/>
              <w:t>ными»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Условия, необходимые для жизни растения (свет, тепло, воздух, вода)</w:t>
            </w:r>
          </w:p>
        </w:tc>
        <w:tc>
          <w:tcPr>
            <w:tcW w:w="1919" w:type="dxa"/>
            <w:vMerge/>
            <w:tcBorders>
              <w:top w:val="nil"/>
            </w:tcBorders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nil"/>
            </w:tcBorders>
          </w:tcPr>
          <w:p w:rsidR="00781556" w:rsidRPr="00760237" w:rsidRDefault="00781556" w:rsidP="0078155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22.10</w:t>
            </w:r>
          </w:p>
        </w:tc>
        <w:tc>
          <w:tcPr>
            <w:tcW w:w="868" w:type="dxa"/>
            <w:gridSpan w:val="2"/>
            <w:tcBorders>
              <w:top w:val="nil"/>
            </w:tcBorders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597"/>
        </w:trPr>
        <w:tc>
          <w:tcPr>
            <w:tcW w:w="729" w:type="dxa"/>
          </w:tcPr>
          <w:p w:rsidR="00781556" w:rsidRPr="00760237" w:rsidRDefault="00760237" w:rsidP="00DB59B1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  <w:r w:rsidR="00781556" w:rsidRPr="00760237"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Охрана растений.</w:t>
            </w:r>
          </w:p>
          <w:p w:rsidR="00781556" w:rsidRPr="00760237" w:rsidRDefault="00781556" w:rsidP="00F5014A"/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/>
        </w:tc>
        <w:tc>
          <w:tcPr>
            <w:tcW w:w="2835" w:type="dxa"/>
            <w:gridSpan w:val="2"/>
          </w:tcPr>
          <w:p w:rsidR="00781556" w:rsidRPr="00760237" w:rsidRDefault="00781556" w:rsidP="00785612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уметь объяснять, почему многие растения становятся редкими. Знать основные экологические правила, которые для каждого человека должны стать нормой поведения в природе.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Пронаблюдать, какая деятельность человека приводит к исчезновению растений.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Роль растений в природе и жизни человека, бережное отношение людей к растениям</w:t>
            </w:r>
          </w:p>
        </w:tc>
        <w:tc>
          <w:tcPr>
            <w:tcW w:w="191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5.11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1175"/>
        </w:trPr>
        <w:tc>
          <w:tcPr>
            <w:tcW w:w="72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18</w:t>
            </w:r>
          </w:p>
        </w:tc>
        <w:tc>
          <w:tcPr>
            <w:tcW w:w="169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Разнообразие животных.</w:t>
            </w:r>
          </w:p>
        </w:tc>
        <w:tc>
          <w:tcPr>
            <w:tcW w:w="1276" w:type="dxa"/>
          </w:tcPr>
          <w:p w:rsidR="00781556" w:rsidRPr="00760237" w:rsidRDefault="0078155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835" w:type="dxa"/>
            <w:gridSpan w:val="2"/>
          </w:tcPr>
          <w:p w:rsidR="00781556" w:rsidRPr="00760237" w:rsidRDefault="00781556" w:rsidP="007868B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классификацию животных и их групповые признаки. Уметь относить животное к определённой группе, анализировать схемы цепей  питания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  <w:u w:val="single"/>
              </w:rPr>
              <w:t>Моделирование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Многообразие животного мира. Классификация животных: черви, моллюски. Иглокожие, ракообразные, паукообразные, насекомые, рыбы, земноводные, пресмыкающиеся, птицы, звер</w:t>
            </w:r>
            <w:proofErr w:type="gramStart"/>
            <w:r w:rsidRPr="00760237">
              <w:rPr>
                <w:sz w:val="22"/>
                <w:szCs w:val="22"/>
              </w:rPr>
              <w:t>и(</w:t>
            </w:r>
            <w:proofErr w:type="gramEnd"/>
            <w:r w:rsidRPr="00760237">
              <w:rPr>
                <w:sz w:val="22"/>
                <w:szCs w:val="22"/>
              </w:rPr>
              <w:t>млекопитающие). Виды животных. Зоологи</w:t>
            </w:r>
            <w:proofErr w:type="gramStart"/>
            <w:r w:rsidRPr="00760237">
              <w:rPr>
                <w:sz w:val="22"/>
                <w:szCs w:val="22"/>
              </w:rPr>
              <w:t>я-</w:t>
            </w:r>
            <w:proofErr w:type="gramEnd"/>
            <w:r w:rsidRPr="00760237">
              <w:rPr>
                <w:sz w:val="22"/>
                <w:szCs w:val="22"/>
              </w:rPr>
              <w:t xml:space="preserve"> наука о животных.</w:t>
            </w:r>
          </w:p>
        </w:tc>
        <w:tc>
          <w:tcPr>
            <w:tcW w:w="1919" w:type="dxa"/>
            <w:vMerge w:val="restart"/>
          </w:tcPr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Личностные:</w:t>
            </w:r>
          </w:p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формирование образа  Я тесно связано миром природы, культуры окружающих людей</w:t>
            </w:r>
          </w:p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Регулятивные</w:t>
            </w:r>
          </w:p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Умение выполнять </w:t>
            </w:r>
            <w:r w:rsidRPr="00760237">
              <w:rPr>
                <w:sz w:val="22"/>
                <w:szCs w:val="22"/>
              </w:rPr>
              <w:lastRenderedPageBreak/>
              <w:t>задания в соответствии с целью, отвечать на поставленные вопросы</w:t>
            </w:r>
          </w:p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Познавательные</w:t>
            </w:r>
          </w:p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Осмысление взаимосвязи внешнего  мира и  человека,  осознания себя творческой личностью</w:t>
            </w:r>
            <w:proofErr w:type="gramStart"/>
            <w:r w:rsidRPr="00760237">
              <w:rPr>
                <w:sz w:val="22"/>
                <w:szCs w:val="22"/>
              </w:rPr>
              <w:t xml:space="preserve"> .</w:t>
            </w:r>
            <w:proofErr w:type="gramEnd"/>
            <w:r w:rsidRPr="00760237">
              <w:rPr>
                <w:sz w:val="22"/>
                <w:szCs w:val="22"/>
              </w:rPr>
              <w:t>способной изменить мир к лучшему</w:t>
            </w:r>
          </w:p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Коммуникативные</w:t>
            </w:r>
          </w:p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Умение выражать личное восприятие мира и настроение, умение работать в паре и </w:t>
            </w:r>
            <w:proofErr w:type="gramStart"/>
            <w:r w:rsidRPr="00760237">
              <w:rPr>
                <w:sz w:val="22"/>
                <w:szCs w:val="22"/>
              </w:rPr>
              <w:t>со</w:t>
            </w:r>
            <w:proofErr w:type="gramEnd"/>
            <w:r w:rsidRPr="00760237">
              <w:rPr>
                <w:sz w:val="22"/>
                <w:szCs w:val="22"/>
              </w:rPr>
              <w:t xml:space="preserve"> взрослыми</w:t>
            </w:r>
          </w:p>
        </w:tc>
        <w:tc>
          <w:tcPr>
            <w:tcW w:w="856" w:type="dxa"/>
          </w:tcPr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6.11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867"/>
        </w:trPr>
        <w:tc>
          <w:tcPr>
            <w:tcW w:w="729" w:type="dxa"/>
          </w:tcPr>
          <w:p w:rsidR="00781556" w:rsidRPr="00760237" w:rsidRDefault="00781556" w:rsidP="00DB59B1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 xml:space="preserve"> 19</w:t>
            </w:r>
          </w:p>
        </w:tc>
        <w:tc>
          <w:tcPr>
            <w:tcW w:w="169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Кто что ест?</w:t>
            </w:r>
          </w:p>
          <w:p w:rsidR="00781556" w:rsidRPr="00760237" w:rsidRDefault="00781556" w:rsidP="00F5014A">
            <w:r w:rsidRPr="00760237">
              <w:rPr>
                <w:sz w:val="22"/>
                <w:szCs w:val="22"/>
              </w:rPr>
              <w:t>Проект «Разнообразие природы родного края»</w:t>
            </w: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>
            <w:pPr>
              <w:rPr>
                <w:u w:val="single"/>
              </w:rPr>
            </w:pPr>
          </w:p>
        </w:tc>
        <w:tc>
          <w:tcPr>
            <w:tcW w:w="2835" w:type="dxa"/>
            <w:gridSpan w:val="2"/>
          </w:tcPr>
          <w:p w:rsidR="00781556" w:rsidRPr="00760237" w:rsidRDefault="00781556" w:rsidP="007868B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классификацию животных по типу пищи. Уметь составлять цепи питания.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 xml:space="preserve">та №7 </w:t>
            </w:r>
            <w:r w:rsidRPr="00760237">
              <w:rPr>
                <w:sz w:val="22"/>
                <w:szCs w:val="22"/>
              </w:rPr>
              <w:t>«Моделиро</w:t>
            </w:r>
            <w:r w:rsidRPr="00760237">
              <w:rPr>
                <w:sz w:val="22"/>
                <w:szCs w:val="22"/>
              </w:rPr>
              <w:softHyphen/>
              <w:t>вание цепей питания»</w:t>
            </w:r>
          </w:p>
        </w:tc>
        <w:tc>
          <w:tcPr>
            <w:tcW w:w="2837" w:type="dxa"/>
            <w:gridSpan w:val="3"/>
            <w:vMerge w:val="restart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Классифицировать животных по способу питания: растительноядные, насекомоядные, хищники и всеядные. Приспособление животных к добыванию пищи, к защите от врагов.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Размножение и развитие животных разных групп.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Факторы отрицательного воздействия человека на мир животных. Исчезающие и редкие животные. Меры по охране животного мира.</w:t>
            </w:r>
          </w:p>
        </w:tc>
        <w:tc>
          <w:tcPr>
            <w:tcW w:w="1919" w:type="dxa"/>
            <w:vMerge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11.11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289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Невидимая сеть и невидимая пирамида.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уметь устанавливать взаимосвязи между растениями и животными дубового леса. Знать обитателей дубовых лесов.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цепей питания в природе.</w:t>
            </w:r>
          </w:p>
        </w:tc>
        <w:tc>
          <w:tcPr>
            <w:tcW w:w="2837" w:type="dxa"/>
            <w:gridSpan w:val="3"/>
            <w:vMerge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12.11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597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21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 xml:space="preserve">Размножение и развитие животных. </w:t>
            </w: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  <w:ind w:left="33"/>
            </w:pPr>
          </w:p>
        </w:tc>
        <w:tc>
          <w:tcPr>
            <w:tcW w:w="2835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способы размножения животных.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C85CD6">
            <w:r w:rsidRPr="00760237">
              <w:rPr>
                <w:i/>
                <w:iCs/>
                <w:spacing w:val="-5"/>
                <w:sz w:val="22"/>
                <w:szCs w:val="22"/>
              </w:rPr>
              <w:t xml:space="preserve">Практическая работа № 8 </w:t>
            </w:r>
            <w:r w:rsidRPr="00760237">
              <w:rPr>
                <w:sz w:val="22"/>
                <w:szCs w:val="22"/>
              </w:rPr>
              <w:t>«Моделирование этапов развития бабоч</w:t>
            </w:r>
            <w:r w:rsidRPr="00760237">
              <w:rPr>
                <w:sz w:val="22"/>
                <w:szCs w:val="22"/>
              </w:rPr>
              <w:softHyphen/>
              <w:t>ки и (или) лягушки»</w:t>
            </w:r>
          </w:p>
        </w:tc>
        <w:tc>
          <w:tcPr>
            <w:tcW w:w="2837" w:type="dxa"/>
            <w:gridSpan w:val="3"/>
            <w:vMerge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18.11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289"/>
        </w:trPr>
        <w:tc>
          <w:tcPr>
            <w:tcW w:w="72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22</w:t>
            </w:r>
          </w:p>
        </w:tc>
        <w:tc>
          <w:tcPr>
            <w:tcW w:w="169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Охрана животных.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276" w:type="dxa"/>
          </w:tcPr>
          <w:p w:rsidR="00781556" w:rsidRPr="00760237" w:rsidRDefault="0078155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2"/>
          </w:tcPr>
          <w:p w:rsidR="00781556" w:rsidRPr="00760237" w:rsidRDefault="00781556" w:rsidP="00981753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уметь определять причины исчезновения животных. Знать экологические правила, которые должны выполнять люди.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в природе причин исчезновения животных.</w:t>
            </w:r>
          </w:p>
        </w:tc>
        <w:tc>
          <w:tcPr>
            <w:tcW w:w="2837" w:type="dxa"/>
            <w:gridSpan w:val="3"/>
            <w:vMerge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  <w:vMerge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19.11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289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23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  <w:ind w:left="33"/>
            </w:pPr>
            <w:r w:rsidRPr="00760237">
              <w:rPr>
                <w:sz w:val="22"/>
                <w:szCs w:val="22"/>
              </w:rPr>
              <w:t>В царстве грибов.</w:t>
            </w:r>
          </w:p>
          <w:p w:rsidR="00781556" w:rsidRPr="00760237" w:rsidRDefault="00781556" w:rsidP="00C85CD6"/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/>
        </w:tc>
        <w:tc>
          <w:tcPr>
            <w:tcW w:w="2835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съедобные и несъедобные грибы. Уметь определять строение шляпочного гриба. Знать правила сбора грибов.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различий в строении и окраске съедобных и несъедобных грибов.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Разнообразие грибов. Грибы из Красной книги. Правила сбора грибов. Лишайники. Взаимосвязи грибов и деревьев.</w:t>
            </w:r>
          </w:p>
        </w:tc>
        <w:tc>
          <w:tcPr>
            <w:tcW w:w="191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25.11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289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24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Великий круговорот жизни.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  <w:ind w:left="33"/>
            </w:pP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  <w:ind w:left="33"/>
            </w:pPr>
          </w:p>
        </w:tc>
        <w:tc>
          <w:tcPr>
            <w:tcW w:w="2835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основные звенья круговорота жизни. Уметь устанавливать взаимосвязь между ними.</w:t>
            </w:r>
          </w:p>
        </w:tc>
        <w:tc>
          <w:tcPr>
            <w:tcW w:w="2073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Моделирование « Круговорот веще</w:t>
            </w:r>
            <w:proofErr w:type="gramStart"/>
            <w:r w:rsidRPr="00760237">
              <w:rPr>
                <w:sz w:val="22"/>
                <w:szCs w:val="22"/>
              </w:rPr>
              <w:t>ств в пр</w:t>
            </w:r>
            <w:proofErr w:type="gramEnd"/>
            <w:r w:rsidRPr="00760237">
              <w:rPr>
                <w:sz w:val="22"/>
                <w:szCs w:val="22"/>
              </w:rPr>
              <w:t>ироде»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Круговорот веществ.  Основные звенья круговорота веществ: производители, потребители, разрушители. Роль почвы в круговороте веществ</w:t>
            </w:r>
          </w:p>
        </w:tc>
        <w:tc>
          <w:tcPr>
            <w:tcW w:w="191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26.11</w:t>
            </w:r>
          </w:p>
        </w:tc>
        <w:tc>
          <w:tcPr>
            <w:tcW w:w="868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347"/>
        </w:trPr>
        <w:tc>
          <w:tcPr>
            <w:tcW w:w="15092" w:type="dxa"/>
            <w:gridSpan w:val="15"/>
          </w:tcPr>
          <w:p w:rsidR="00781556" w:rsidRPr="00760237" w:rsidRDefault="00781556" w:rsidP="007602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0237">
              <w:rPr>
                <w:sz w:val="22"/>
                <w:szCs w:val="22"/>
              </w:rPr>
              <w:t>Мы и наше здоровье (10 ч)</w:t>
            </w:r>
          </w:p>
        </w:tc>
      </w:tr>
      <w:tr w:rsidR="00781556" w:rsidRPr="00760237" w:rsidTr="001B458B">
        <w:trPr>
          <w:gridAfter w:val="1"/>
          <w:wAfter w:w="17" w:type="dxa"/>
          <w:trHeight w:val="1175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Организм человека.</w:t>
            </w: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4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 знать внутреннее строение организма человека. Уметь показывать внутренние органы на модели человека.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C85CD6"/>
        </w:tc>
        <w:tc>
          <w:tcPr>
            <w:tcW w:w="283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Анатомия, физиология, гигиена как науки. Понятие об органах и системе органов тела человека: нервная система, пищеварительная, кровеносная.</w:t>
            </w:r>
          </w:p>
        </w:tc>
        <w:tc>
          <w:tcPr>
            <w:tcW w:w="1919" w:type="dxa"/>
            <w:vMerge w:val="restart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Личностные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конкретизировать представления о человеке и окружающем его мире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Регулятивные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Умение понимать учебную задачу и стремиться ее выполнить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Познавательные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характеризовать системы органов человека, стремиться выполнять правила  по сохранению своего здоровья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Коммуникативные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отвечать на итоговые вопросы, формулировать выводы, работать со словарем, работать в паре</w:t>
            </w:r>
          </w:p>
        </w:tc>
        <w:tc>
          <w:tcPr>
            <w:tcW w:w="856" w:type="dxa"/>
          </w:tcPr>
          <w:p w:rsidR="00781556" w:rsidRPr="00760237" w:rsidRDefault="00781556" w:rsidP="0078155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2.12</w:t>
            </w:r>
          </w:p>
        </w:tc>
        <w:tc>
          <w:tcPr>
            <w:tcW w:w="851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1175"/>
        </w:trPr>
        <w:tc>
          <w:tcPr>
            <w:tcW w:w="72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26</w:t>
            </w:r>
          </w:p>
        </w:tc>
        <w:tc>
          <w:tcPr>
            <w:tcW w:w="1699" w:type="dxa"/>
          </w:tcPr>
          <w:p w:rsidR="00781556" w:rsidRPr="00760237" w:rsidRDefault="00781556" w:rsidP="00F5014A">
            <w:pPr>
              <w:rPr>
                <w:u w:val="single"/>
              </w:rPr>
            </w:pPr>
            <w:r w:rsidRPr="00760237">
              <w:rPr>
                <w:spacing w:val="-7"/>
                <w:sz w:val="22"/>
                <w:szCs w:val="22"/>
              </w:rPr>
              <w:t xml:space="preserve"> Органы чувств</w:t>
            </w:r>
            <w:r w:rsidRPr="00760237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1276" w:type="dxa"/>
          </w:tcPr>
          <w:p w:rsidR="00781556" w:rsidRPr="00760237" w:rsidRDefault="0078155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047" w:type="dxa"/>
            <w:gridSpan w:val="3"/>
          </w:tcPr>
          <w:p w:rsidR="00781556" w:rsidRPr="00760237" w:rsidRDefault="00781556" w:rsidP="00441E5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органы чувств и их значение для человека. Уметь беречь органы чувств.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за работой органов чувств.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441E5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Органы чувств человека: глаза, уши, нос, язык,  кожа, их роль в восприятии мира </w:t>
            </w:r>
          </w:p>
        </w:tc>
        <w:tc>
          <w:tcPr>
            <w:tcW w:w="1919" w:type="dxa"/>
            <w:vMerge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3.12</w:t>
            </w:r>
          </w:p>
        </w:tc>
        <w:tc>
          <w:tcPr>
            <w:tcW w:w="851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578"/>
        </w:trPr>
        <w:tc>
          <w:tcPr>
            <w:tcW w:w="72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27</w:t>
            </w:r>
          </w:p>
        </w:tc>
        <w:tc>
          <w:tcPr>
            <w:tcW w:w="169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Надёжная защита организма.</w:t>
            </w:r>
          </w:p>
        </w:tc>
        <w:tc>
          <w:tcPr>
            <w:tcW w:w="1276" w:type="dxa"/>
          </w:tcPr>
          <w:p w:rsidR="00781556" w:rsidRPr="00760237" w:rsidRDefault="00781556" w:rsidP="00A7503C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3047" w:type="dxa"/>
            <w:gridSpan w:val="3"/>
          </w:tcPr>
          <w:p w:rsidR="00781556" w:rsidRPr="00760237" w:rsidRDefault="00781556" w:rsidP="00441E5F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функции кожи. Уметь оказывать первую помощь при небольших повреждениях.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 xml:space="preserve">та № 9 </w:t>
            </w:r>
            <w:r w:rsidRPr="00760237">
              <w:rPr>
                <w:spacing w:val="-5"/>
                <w:sz w:val="22"/>
                <w:szCs w:val="22"/>
              </w:rPr>
              <w:t>«Первая по</w:t>
            </w:r>
            <w:r w:rsidRPr="00760237">
              <w:rPr>
                <w:spacing w:val="-5"/>
                <w:sz w:val="22"/>
                <w:szCs w:val="22"/>
              </w:rPr>
              <w:softHyphen/>
            </w:r>
            <w:r w:rsidRPr="00760237">
              <w:rPr>
                <w:spacing w:val="-7"/>
                <w:sz w:val="22"/>
                <w:szCs w:val="22"/>
              </w:rPr>
              <w:t>мощь при небольших повреждениях кожи»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Орган защиты от повреждений и внешних воздействий – кожа. Ее свойства и гигиена. Первая помощь при повреждении кожных покрово</w:t>
            </w:r>
            <w:proofErr w:type="gramStart"/>
            <w:r w:rsidRPr="00760237">
              <w:rPr>
                <w:sz w:val="22"/>
                <w:szCs w:val="22"/>
              </w:rPr>
              <w:t>в(</w:t>
            </w:r>
            <w:proofErr w:type="gramEnd"/>
            <w:r w:rsidRPr="00760237">
              <w:rPr>
                <w:sz w:val="22"/>
                <w:szCs w:val="22"/>
              </w:rPr>
              <w:t xml:space="preserve"> ранки, ушибы, ожоги, обмораживание)</w:t>
            </w:r>
          </w:p>
        </w:tc>
        <w:tc>
          <w:tcPr>
            <w:tcW w:w="1919" w:type="dxa"/>
            <w:vMerge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9.12</w:t>
            </w:r>
          </w:p>
        </w:tc>
        <w:tc>
          <w:tcPr>
            <w:tcW w:w="851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2053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28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Опора тела и движение.</w:t>
            </w:r>
          </w:p>
          <w:p w:rsidR="00781556" w:rsidRPr="00760237" w:rsidRDefault="00781556" w:rsidP="00C85CD6"/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/>
        </w:tc>
        <w:tc>
          <w:tcPr>
            <w:tcW w:w="304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строение тела человека. Уметь показывать основные кости скелета. Знать правила посадки за столом и выполнять их.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за работой различных групп мышц.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760237">
              <w:rPr>
                <w:sz w:val="22"/>
                <w:szCs w:val="22"/>
              </w:rPr>
              <w:t>Опорно</w:t>
            </w:r>
            <w:proofErr w:type="spellEnd"/>
            <w:r w:rsidRPr="00760237">
              <w:rPr>
                <w:sz w:val="22"/>
                <w:szCs w:val="22"/>
              </w:rPr>
              <w:t xml:space="preserve"> –двигательная система, ее роль в организме </w:t>
            </w:r>
            <w:proofErr w:type="spellStart"/>
            <w:r w:rsidRPr="00760237">
              <w:rPr>
                <w:sz w:val="22"/>
                <w:szCs w:val="22"/>
              </w:rPr>
              <w:t>человека</w:t>
            </w:r>
            <w:proofErr w:type="gramStart"/>
            <w:r w:rsidRPr="00760237">
              <w:rPr>
                <w:sz w:val="22"/>
                <w:szCs w:val="22"/>
              </w:rPr>
              <w:t>.В</w:t>
            </w:r>
            <w:proofErr w:type="gramEnd"/>
            <w:r w:rsidRPr="00760237">
              <w:rPr>
                <w:sz w:val="22"/>
                <w:szCs w:val="22"/>
              </w:rPr>
              <w:t>ажность</w:t>
            </w:r>
            <w:proofErr w:type="spellEnd"/>
            <w:r w:rsidRPr="00760237">
              <w:rPr>
                <w:sz w:val="22"/>
                <w:szCs w:val="22"/>
              </w:rPr>
              <w:t xml:space="preserve"> выработки и сохранения правильной </w:t>
            </w:r>
            <w:proofErr w:type="spellStart"/>
            <w:r w:rsidRPr="00760237">
              <w:rPr>
                <w:sz w:val="22"/>
                <w:szCs w:val="22"/>
              </w:rPr>
              <w:t>осанки.Рль</w:t>
            </w:r>
            <w:proofErr w:type="spellEnd"/>
            <w:r w:rsidRPr="00760237">
              <w:rPr>
                <w:sz w:val="22"/>
                <w:szCs w:val="22"/>
              </w:rPr>
              <w:t xml:space="preserve"> физической культуры в поддержании тонуса мышц.</w:t>
            </w:r>
          </w:p>
        </w:tc>
        <w:tc>
          <w:tcPr>
            <w:tcW w:w="1919" w:type="dxa"/>
            <w:vMerge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10.12</w:t>
            </w:r>
          </w:p>
        </w:tc>
        <w:tc>
          <w:tcPr>
            <w:tcW w:w="851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578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29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Наше питание. 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Проект «Школа кулинаров»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4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органы пищеварительной системы. Уметь соблюдать правила питания. Уметь устанавливать взаимосвязь продуктов питания и пищеварительной системы.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C85CD6"/>
        </w:tc>
        <w:tc>
          <w:tcPr>
            <w:tcW w:w="283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Разнообразие питательных вещест</w:t>
            </w:r>
            <w:proofErr w:type="gramStart"/>
            <w:r w:rsidRPr="00760237">
              <w:rPr>
                <w:sz w:val="22"/>
                <w:szCs w:val="22"/>
              </w:rPr>
              <w:t>в(</w:t>
            </w:r>
            <w:proofErr w:type="gramEnd"/>
            <w:r w:rsidRPr="00760237">
              <w:rPr>
                <w:sz w:val="22"/>
                <w:szCs w:val="22"/>
              </w:rPr>
              <w:t>белки, жиры, углеводы, витамины), продукты в которых они содержатся. Пищеварительная система</w:t>
            </w:r>
            <w:proofErr w:type="gramStart"/>
            <w:r w:rsidRPr="00760237">
              <w:rPr>
                <w:sz w:val="22"/>
                <w:szCs w:val="22"/>
              </w:rPr>
              <w:t xml:space="preserve"> ,</w:t>
            </w:r>
            <w:proofErr w:type="gramEnd"/>
            <w:r w:rsidRPr="00760237">
              <w:rPr>
                <w:sz w:val="22"/>
                <w:szCs w:val="22"/>
              </w:rPr>
              <w:t xml:space="preserve"> ее строение и сохранение правильной осанки.</w:t>
            </w:r>
          </w:p>
        </w:tc>
        <w:tc>
          <w:tcPr>
            <w:tcW w:w="1919" w:type="dxa"/>
            <w:vMerge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16.12</w:t>
            </w:r>
          </w:p>
        </w:tc>
        <w:tc>
          <w:tcPr>
            <w:tcW w:w="851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1175"/>
        </w:trPr>
        <w:tc>
          <w:tcPr>
            <w:tcW w:w="729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30</w:t>
            </w:r>
          </w:p>
        </w:tc>
        <w:tc>
          <w:tcPr>
            <w:tcW w:w="1699" w:type="dxa"/>
          </w:tcPr>
          <w:p w:rsidR="00781556" w:rsidRPr="00760237" w:rsidRDefault="00781556" w:rsidP="00C85CD6">
            <w:pPr>
              <w:shd w:val="clear" w:color="auto" w:fill="FFFFFF"/>
              <w:spacing w:line="211" w:lineRule="exact"/>
              <w:ind w:right="86"/>
            </w:pPr>
            <w:r w:rsidRPr="00760237">
              <w:rPr>
                <w:spacing w:val="-6"/>
                <w:sz w:val="22"/>
                <w:szCs w:val="22"/>
              </w:rPr>
              <w:t>Дыхание и кровообращение</w:t>
            </w:r>
          </w:p>
        </w:tc>
        <w:tc>
          <w:tcPr>
            <w:tcW w:w="1276" w:type="dxa"/>
          </w:tcPr>
          <w:p w:rsidR="00781556" w:rsidRPr="00760237" w:rsidRDefault="00781556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781556" w:rsidRPr="00760237" w:rsidRDefault="00781556" w:rsidP="00C85CD6">
            <w:pPr>
              <w:shd w:val="clear" w:color="auto" w:fill="FFFFFF"/>
              <w:spacing w:line="211" w:lineRule="exact"/>
              <w:ind w:right="86"/>
            </w:pPr>
          </w:p>
        </w:tc>
        <w:tc>
          <w:tcPr>
            <w:tcW w:w="304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органы дыхания и выделения. Уметь заботиться о своём здоровье.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C85CD6"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Практическая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 xml:space="preserve">та № 10 </w:t>
            </w:r>
            <w:r w:rsidRPr="00760237">
              <w:rPr>
                <w:spacing w:val="-5"/>
                <w:sz w:val="22"/>
                <w:szCs w:val="22"/>
              </w:rPr>
              <w:t xml:space="preserve">«Подсчет </w:t>
            </w:r>
            <w:r w:rsidRPr="00760237">
              <w:rPr>
                <w:sz w:val="22"/>
                <w:szCs w:val="22"/>
              </w:rPr>
              <w:t>ударов пульса»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Дыхательная и кровеносные системы, их строение и работа. Взаимосвязь дыхательной и кровеносной системы </w:t>
            </w:r>
            <w:r w:rsidRPr="00760237">
              <w:rPr>
                <w:sz w:val="22"/>
                <w:szCs w:val="22"/>
              </w:rPr>
              <w:lastRenderedPageBreak/>
              <w:t>Пульс и его частота.</w:t>
            </w:r>
          </w:p>
        </w:tc>
        <w:tc>
          <w:tcPr>
            <w:tcW w:w="1919" w:type="dxa"/>
            <w:vMerge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17.12</w:t>
            </w:r>
          </w:p>
        </w:tc>
        <w:tc>
          <w:tcPr>
            <w:tcW w:w="851" w:type="dxa"/>
          </w:tcPr>
          <w:p w:rsidR="00781556" w:rsidRPr="00760237" w:rsidRDefault="00781556" w:rsidP="00C85CD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289"/>
        </w:trPr>
        <w:tc>
          <w:tcPr>
            <w:tcW w:w="72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31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99" w:type="dxa"/>
          </w:tcPr>
          <w:p w:rsidR="00781556" w:rsidRPr="00760237" w:rsidRDefault="00781556" w:rsidP="00F5014A">
            <w:r w:rsidRPr="00760237">
              <w:rPr>
                <w:spacing w:val="-6"/>
                <w:sz w:val="22"/>
                <w:szCs w:val="22"/>
              </w:rPr>
              <w:t xml:space="preserve"> Умей предупреждать болезни</w:t>
            </w: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781556" w:rsidRPr="00760237" w:rsidRDefault="0078155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  <w:p w:rsidR="00781556" w:rsidRPr="00760237" w:rsidRDefault="00781556" w:rsidP="00F5014A"/>
        </w:tc>
        <w:tc>
          <w:tcPr>
            <w:tcW w:w="3047" w:type="dxa"/>
            <w:gridSpan w:val="3"/>
          </w:tcPr>
          <w:p w:rsidR="00781556" w:rsidRPr="00760237" w:rsidRDefault="00781556" w:rsidP="00B41430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B41430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основные факторы закаливания, уметь закаливать свой организм.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760237">
              <w:rPr>
                <w:i/>
                <w:iCs/>
                <w:spacing w:val="-5"/>
                <w:sz w:val="22"/>
                <w:szCs w:val="22"/>
              </w:rPr>
              <w:t>Практическая</w:t>
            </w:r>
            <w:proofErr w:type="gramEnd"/>
            <w:r w:rsidRPr="00760237">
              <w:rPr>
                <w:i/>
                <w:iCs/>
                <w:spacing w:val="-5"/>
                <w:sz w:val="22"/>
                <w:szCs w:val="22"/>
              </w:rPr>
              <w:t xml:space="preserve"> рабо</w:t>
            </w:r>
            <w:r w:rsidRPr="00760237">
              <w:rPr>
                <w:i/>
                <w:iCs/>
                <w:spacing w:val="-5"/>
                <w:sz w:val="22"/>
                <w:szCs w:val="22"/>
              </w:rPr>
              <w:softHyphen/>
              <w:t>там 11</w:t>
            </w:r>
            <w:r w:rsidRPr="00760237"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760237">
              <w:rPr>
                <w:spacing w:val="-1"/>
                <w:sz w:val="22"/>
                <w:szCs w:val="22"/>
              </w:rPr>
              <w:t>«Моделиро</w:t>
            </w:r>
            <w:r w:rsidRPr="00760237">
              <w:rPr>
                <w:spacing w:val="-1"/>
                <w:sz w:val="22"/>
                <w:szCs w:val="22"/>
              </w:rPr>
              <w:softHyphen/>
            </w:r>
            <w:r w:rsidRPr="00760237">
              <w:rPr>
                <w:spacing w:val="-6"/>
                <w:sz w:val="22"/>
                <w:szCs w:val="22"/>
              </w:rPr>
              <w:t>вание строения орга</w:t>
            </w:r>
            <w:r w:rsidRPr="00760237">
              <w:rPr>
                <w:spacing w:val="-6"/>
                <w:sz w:val="22"/>
                <w:szCs w:val="22"/>
              </w:rPr>
              <w:softHyphen/>
            </w:r>
            <w:r w:rsidRPr="00760237">
              <w:rPr>
                <w:sz w:val="22"/>
                <w:szCs w:val="22"/>
              </w:rPr>
              <w:t>низма человека»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Способы закаливания организма. Предупреждение инфекционных болезней и аллергии. Правила поведения в случае заболевания</w:t>
            </w:r>
          </w:p>
        </w:tc>
        <w:tc>
          <w:tcPr>
            <w:tcW w:w="1919" w:type="dxa"/>
            <w:vMerge w:val="restart"/>
            <w:tcBorders>
              <w:top w:val="nil"/>
            </w:tcBorders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nil"/>
            </w:tcBorders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23.12</w:t>
            </w:r>
          </w:p>
        </w:tc>
        <w:tc>
          <w:tcPr>
            <w:tcW w:w="851" w:type="dxa"/>
            <w:tcBorders>
              <w:top w:val="nil"/>
            </w:tcBorders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289"/>
        </w:trPr>
        <w:tc>
          <w:tcPr>
            <w:tcW w:w="72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32-33</w:t>
            </w:r>
          </w:p>
        </w:tc>
        <w:tc>
          <w:tcPr>
            <w:tcW w:w="1699" w:type="dxa"/>
          </w:tcPr>
          <w:p w:rsidR="00781556" w:rsidRPr="00760237" w:rsidRDefault="00781556" w:rsidP="00B41430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Здоровый образ жизни.</w:t>
            </w:r>
          </w:p>
          <w:p w:rsidR="00781556" w:rsidRPr="00760237" w:rsidRDefault="00781556" w:rsidP="00B414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781556" w:rsidRPr="00760237" w:rsidRDefault="0078155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047" w:type="dxa"/>
            <w:gridSpan w:val="3"/>
          </w:tcPr>
          <w:p w:rsidR="00781556" w:rsidRPr="00760237" w:rsidRDefault="00781556" w:rsidP="00B41430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знать главные правила здорового образа жизни, выполнять их.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Наблюдение отличий между людьми, ведущими здоровый образ жизни и курящими людьми.</w:t>
            </w:r>
          </w:p>
        </w:tc>
        <w:tc>
          <w:tcPr>
            <w:tcW w:w="2837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Понятие о здоровом образе жизни.</w:t>
            </w:r>
          </w:p>
        </w:tc>
        <w:tc>
          <w:tcPr>
            <w:tcW w:w="1919" w:type="dxa"/>
            <w:vMerge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24.12</w:t>
            </w:r>
          </w:p>
          <w:p w:rsidR="00781556" w:rsidRPr="00760237" w:rsidRDefault="00673C25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13.01</w:t>
            </w:r>
          </w:p>
        </w:tc>
        <w:tc>
          <w:tcPr>
            <w:tcW w:w="851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gridAfter w:val="1"/>
          <w:wAfter w:w="17" w:type="dxa"/>
          <w:trHeight w:val="289"/>
        </w:trPr>
        <w:tc>
          <w:tcPr>
            <w:tcW w:w="72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34</w:t>
            </w:r>
          </w:p>
        </w:tc>
        <w:tc>
          <w:tcPr>
            <w:tcW w:w="1699" w:type="dxa"/>
          </w:tcPr>
          <w:p w:rsidR="00781556" w:rsidRPr="00760237" w:rsidRDefault="00781556" w:rsidP="001B458B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Презентация проектов « Богатства, отданные людям», «Разнообразие природы родного края»</w:t>
            </w:r>
            <w:r w:rsidR="001B458B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81556" w:rsidRPr="00760237" w:rsidRDefault="00781556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047" w:type="dxa"/>
            <w:gridSpan w:val="3"/>
          </w:tcPr>
          <w:p w:rsidR="00781556" w:rsidRPr="00760237" w:rsidRDefault="00781556" w:rsidP="00B41430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Представление результатов проектной деятельности. </w:t>
            </w:r>
          </w:p>
        </w:tc>
        <w:tc>
          <w:tcPr>
            <w:tcW w:w="1861" w:type="dxa"/>
            <w:gridSpan w:val="2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7" w:type="dxa"/>
            <w:gridSpan w:val="3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9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6" w:type="dxa"/>
          </w:tcPr>
          <w:p w:rsidR="00781556" w:rsidRPr="00760237" w:rsidRDefault="00673C25" w:rsidP="00F5014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14.01</w:t>
            </w:r>
          </w:p>
        </w:tc>
        <w:tc>
          <w:tcPr>
            <w:tcW w:w="851" w:type="dxa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1556" w:rsidRPr="00760237" w:rsidTr="001B458B">
        <w:trPr>
          <w:trHeight w:val="521"/>
        </w:trPr>
        <w:tc>
          <w:tcPr>
            <w:tcW w:w="15092" w:type="dxa"/>
            <w:gridSpan w:val="15"/>
          </w:tcPr>
          <w:p w:rsidR="00781556" w:rsidRPr="00760237" w:rsidRDefault="00781556" w:rsidP="00F501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0237">
              <w:rPr>
                <w:sz w:val="22"/>
                <w:szCs w:val="22"/>
              </w:rPr>
              <w:t>Наша безопасность (7 ч)</w:t>
            </w: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35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Огонь, вода и газ.</w:t>
            </w:r>
          </w:p>
          <w:p w:rsidR="00673C25" w:rsidRPr="00760237" w:rsidRDefault="00673C25" w:rsidP="00923BF2">
            <w:pPr>
              <w:tabs>
                <w:tab w:val="left" w:pos="5145"/>
              </w:tabs>
              <w:rPr>
                <w:u w:val="single"/>
              </w:rPr>
            </w:pPr>
            <w:r w:rsidRPr="00760237">
              <w:rPr>
                <w:sz w:val="22"/>
                <w:szCs w:val="22"/>
                <w:u w:val="single"/>
              </w:rPr>
              <w:t xml:space="preserve">  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  <w:p w:rsidR="00673C25" w:rsidRPr="00760237" w:rsidRDefault="00673C25" w:rsidP="00F5014A">
            <w:pPr>
              <w:tabs>
                <w:tab w:val="left" w:pos="5145"/>
              </w:tabs>
              <w:rPr>
                <w:u w:val="single"/>
              </w:rPr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923BF2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и уметь выполнять правила пожарной безопасности, правила обращения с газовыми приборами.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Ознакомление с действиями при пожаре, аварии водопровода, утечке газа</w:t>
            </w:r>
          </w:p>
        </w:tc>
        <w:tc>
          <w:tcPr>
            <w:tcW w:w="2061" w:type="dxa"/>
            <w:gridSpan w:val="2"/>
            <w:vMerge w:val="restart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Личностные: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 усвоение  действий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при пожаре, аварии водопровода и т.д.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усвоение основных правил дорожного движения, оценивать результаты своей деятельности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Регулятивные: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Познавательные: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Коммуникативные: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уметь слаженно действовать    в ситуациях  опасности</w:t>
            </w:r>
          </w:p>
          <w:p w:rsidR="00673C25" w:rsidRPr="00760237" w:rsidRDefault="00673C25" w:rsidP="00923BF2">
            <w:pPr>
              <w:tabs>
                <w:tab w:val="left" w:pos="5145"/>
              </w:tabs>
            </w:pPr>
          </w:p>
          <w:p w:rsidR="00673C25" w:rsidRPr="00760237" w:rsidRDefault="00673C25" w:rsidP="00923BF2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20.01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36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Чтобы путь был счастливым.</w:t>
            </w:r>
          </w:p>
          <w:p w:rsidR="00673C25" w:rsidRPr="00760237" w:rsidRDefault="00673C25" w:rsidP="0024606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24606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уметь выполнять правила безопасного поведения на улицах и дорогах.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Правила поведения  по дороге в школу, при переходе улицы, езде на велосипеде, автомобиле, общественном транспорте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21.01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1852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37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Дорожные знаки.</w:t>
            </w:r>
          </w:p>
          <w:p w:rsidR="00673C25" w:rsidRPr="00760237" w:rsidRDefault="00673C25" w:rsidP="0024606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  <w:p w:rsidR="00673C25" w:rsidRPr="00760237" w:rsidRDefault="00673C25" w:rsidP="00F5014A"/>
        </w:tc>
        <w:tc>
          <w:tcPr>
            <w:tcW w:w="3121" w:type="dxa"/>
            <w:gridSpan w:val="4"/>
          </w:tcPr>
          <w:p w:rsidR="00673C25" w:rsidRPr="00760237" w:rsidRDefault="00673C25" w:rsidP="0024606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основные дорожные знаки, уметь ориентироваться на дороге.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Дорожные знаки. Знаки предупреждающие, запрещающие, предписывающие, информационно – указательные, знаки сервиса.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27.01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1178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1699" w:type="dxa"/>
          </w:tcPr>
          <w:p w:rsidR="00673C25" w:rsidRPr="00760237" w:rsidRDefault="00673C25" w:rsidP="0024606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Проект «Кто нас защищает»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Учащиеся учатся находить в Интернете и других источниках информации сведения о Вооруженных силах России, деятельности полиции, пожарной охраны, МЧС, оформлять собранные материалы в виде стендов, альбомов и т.д.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28.01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39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Опасные места.</w:t>
            </w:r>
          </w:p>
          <w:p w:rsidR="00673C25" w:rsidRPr="00760237" w:rsidRDefault="00673C25" w:rsidP="00F5014A"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24606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опасные места для человека. Уметь предвидеть опасность, избегать её, при необходимости действовать решительно и чётко.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Правила поведения в потенциально опасных местах: на балконе, в лифте, на стройплощадке, пустыре, в парке, лесу, на обледеневших поверхностях и т. д.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3.02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40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</w:tcPr>
          <w:p w:rsidR="00673C25" w:rsidRPr="00760237" w:rsidRDefault="00673C25" w:rsidP="00A5790F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Природа и наша безопасность.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24606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и соблюдать правила безопасности при общении с природой.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A5790F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Опасности природного характера (о  молниях, змеях, собаках, ядовитых растениях и грибах, собаках, кошках)</w:t>
            </w:r>
          </w:p>
          <w:p w:rsidR="00673C25" w:rsidRPr="00760237" w:rsidRDefault="00673C25" w:rsidP="00A5790F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4.02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41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proofErr w:type="spellStart"/>
            <w:r w:rsidRPr="00760237">
              <w:rPr>
                <w:sz w:val="22"/>
                <w:szCs w:val="22"/>
              </w:rPr>
              <w:t>Экологичес</w:t>
            </w:r>
            <w:proofErr w:type="spellEnd"/>
            <w:r w:rsidRPr="00760237">
              <w:rPr>
                <w:sz w:val="22"/>
                <w:szCs w:val="22"/>
              </w:rPr>
              <w:t>-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proofErr w:type="spellStart"/>
            <w:r w:rsidRPr="00760237">
              <w:rPr>
                <w:sz w:val="22"/>
                <w:szCs w:val="22"/>
              </w:rPr>
              <w:t>кая</w:t>
            </w:r>
            <w:proofErr w:type="spellEnd"/>
            <w:r w:rsidRPr="00760237">
              <w:rPr>
                <w:sz w:val="22"/>
                <w:szCs w:val="22"/>
              </w:rPr>
              <w:t xml:space="preserve"> безопасность.</w:t>
            </w:r>
          </w:p>
          <w:p w:rsidR="00673C25" w:rsidRPr="00760237" w:rsidRDefault="00673C25" w:rsidP="00A5790F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24606A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знать и выполнять правила личной экологической безопасности. 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1C5E35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Экологическая безопасность.</w:t>
            </w:r>
          </w:p>
          <w:p w:rsidR="00673C25" w:rsidRPr="00760237" w:rsidRDefault="00673C25" w:rsidP="001C5E35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Цепь загрязнения. Правила экологической безопасности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10.02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c>
          <w:tcPr>
            <w:tcW w:w="15092" w:type="dxa"/>
            <w:gridSpan w:val="15"/>
          </w:tcPr>
          <w:p w:rsidR="00673C25" w:rsidRPr="00760237" w:rsidRDefault="00673C25" w:rsidP="00F5014A">
            <w:pPr>
              <w:tabs>
                <w:tab w:val="left" w:pos="5145"/>
              </w:tabs>
              <w:jc w:val="center"/>
            </w:pPr>
            <w:r w:rsidRPr="00760237">
              <w:rPr>
                <w:sz w:val="22"/>
                <w:szCs w:val="22"/>
              </w:rPr>
              <w:t>Чему учит экономика         (12 ч)</w:t>
            </w: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8B7A33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42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Для чего нужна экономика?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1276" w:type="dxa"/>
          </w:tcPr>
          <w:p w:rsidR="00673C25" w:rsidRPr="00760237" w:rsidRDefault="00673C25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1C5E35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уметь определять понятие экономика, главную задачу экономики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Потребности людей. Удовлетворение потребностей  людей – главная задача экономики. Товары и </w:t>
            </w:r>
            <w:r w:rsidRPr="00760237">
              <w:rPr>
                <w:sz w:val="22"/>
                <w:szCs w:val="22"/>
              </w:rPr>
              <w:lastRenderedPageBreak/>
              <w:t>услуги.</w:t>
            </w:r>
          </w:p>
        </w:tc>
        <w:tc>
          <w:tcPr>
            <w:tcW w:w="2061" w:type="dxa"/>
            <w:gridSpan w:val="2"/>
            <w:vMerge w:val="restart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Личностные: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понимать  роль труда в создании товаров и услуг, выяснять роль </w:t>
            </w:r>
            <w:r w:rsidRPr="00760237">
              <w:rPr>
                <w:sz w:val="22"/>
                <w:szCs w:val="22"/>
              </w:rPr>
              <w:lastRenderedPageBreak/>
              <w:t>профессий родителей в экономике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Регулятивные:</w:t>
            </w:r>
          </w:p>
          <w:p w:rsidR="00673C25" w:rsidRPr="00760237" w:rsidRDefault="00673C25" w:rsidP="005C24A4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 xml:space="preserve">  умение понимать учебную задачу и стремиться ее выполнить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Познавательные: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знать о потребностях своей семьи, о профессиях родителей, 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о  продуктах растениеводства и животноводства, используемых в каждой семье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Коммуникативные: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формулировать выводы  из изученного материала, оценивать достижения на уроке</w:t>
            </w:r>
          </w:p>
          <w:p w:rsidR="00673C25" w:rsidRPr="00760237" w:rsidRDefault="00673C25" w:rsidP="0019363B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11.02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  <w:rPr>
                <w:u w:val="single"/>
              </w:rPr>
            </w:pPr>
            <w:r w:rsidRPr="00760237">
              <w:rPr>
                <w:sz w:val="22"/>
                <w:szCs w:val="22"/>
              </w:rPr>
              <w:t xml:space="preserve"> Природные богатства и труд людей – основа экономики.</w:t>
            </w:r>
          </w:p>
          <w:p w:rsidR="00673C25" w:rsidRPr="00760237" w:rsidRDefault="00673C25" w:rsidP="00C85CD6">
            <w:pPr>
              <w:tabs>
                <w:tab w:val="left" w:pos="5145"/>
              </w:tabs>
              <w:rPr>
                <w:u w:val="single"/>
              </w:rPr>
            </w:pP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  <w:rPr>
                <w:u w:val="single"/>
              </w:rPr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знать основные составляющие экономики. 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Использование природных богатств в экономике. Бережное использование. Роль труда людей в экономике</w:t>
            </w:r>
            <w:proofErr w:type="gramStart"/>
            <w:r w:rsidRPr="00760237">
              <w:rPr>
                <w:sz w:val="22"/>
                <w:szCs w:val="22"/>
              </w:rPr>
              <w:t xml:space="preserve"> ,</w:t>
            </w:r>
            <w:proofErr w:type="gramEnd"/>
            <w:r w:rsidRPr="00760237">
              <w:rPr>
                <w:sz w:val="22"/>
                <w:szCs w:val="22"/>
              </w:rPr>
              <w:t xml:space="preserve"> труд  умственный и физический. Роль образования в экономике.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17.02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44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Полезные ископаемые.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основные полезные ископаемые, их значение в жизни человека.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Понятие о полезных  ископаемых. Наиболее важные ископаемые. Значение, способы добычи, охрана полезных ископаемых.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18.02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45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Растениеводство.</w:t>
            </w:r>
          </w:p>
          <w:p w:rsidR="00673C25" w:rsidRPr="00760237" w:rsidRDefault="00673C25" w:rsidP="00F5014A">
            <w:pPr>
              <w:rPr>
                <w:u w:val="single"/>
              </w:rPr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rPr>
                <w:u w:val="single"/>
              </w:rPr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1C5E35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уметь отличать культурные растения от </w:t>
            </w:r>
            <w:proofErr w:type="gramStart"/>
            <w:r w:rsidRPr="00760237">
              <w:rPr>
                <w:sz w:val="22"/>
                <w:szCs w:val="22"/>
              </w:rPr>
              <w:t>дикорастущих</w:t>
            </w:r>
            <w:proofErr w:type="gramEnd"/>
            <w:r w:rsidRPr="00760237">
              <w:rPr>
                <w:sz w:val="22"/>
                <w:szCs w:val="22"/>
              </w:rPr>
              <w:t>. Уметь различать культурные растения.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  <w:vMerge w:val="restart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Сельское хозяйство как составная часть экономики.  Растениеводство  и животноводство как отрасли сельского хозяйства. Использование культурных растений для  производства продуктов питания и промышленных товаров.  Классификация  культурных растений: зерновые, кормовые, прядильные культуры, овощи, фрукты, цветы.  Содержание и разведение домашних сельскохозяйственных животных, их роль в экономике. Труд растениеводов и животноводов.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24.02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46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Животноводство.</w:t>
            </w:r>
          </w:p>
          <w:p w:rsidR="00673C25" w:rsidRPr="00760237" w:rsidRDefault="00673C25" w:rsidP="00F5014A">
            <w:pPr>
              <w:rPr>
                <w:u w:val="single"/>
              </w:rPr>
            </w:pPr>
            <w:r w:rsidRPr="00760237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rPr>
                <w:u w:val="single"/>
              </w:rPr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1C5E35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особенности разведения и содержания домашних животных.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25.02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2661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 xml:space="preserve"> 47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proofErr w:type="gramStart"/>
            <w:r w:rsidRPr="00760237">
              <w:rPr>
                <w:sz w:val="22"/>
                <w:szCs w:val="22"/>
              </w:rPr>
              <w:t>Какая</w:t>
            </w:r>
            <w:proofErr w:type="gramEnd"/>
            <w:r w:rsidRPr="00760237">
              <w:rPr>
                <w:sz w:val="22"/>
                <w:szCs w:val="22"/>
              </w:rPr>
              <w:t xml:space="preserve"> бывает </w:t>
            </w:r>
            <w:proofErr w:type="spellStart"/>
            <w:r w:rsidRPr="00760237">
              <w:rPr>
                <w:sz w:val="22"/>
                <w:szCs w:val="22"/>
              </w:rPr>
              <w:t>промышлен-ность</w:t>
            </w:r>
            <w:proofErr w:type="spellEnd"/>
            <w:r w:rsidRPr="00760237">
              <w:rPr>
                <w:sz w:val="22"/>
                <w:szCs w:val="22"/>
              </w:rPr>
              <w:t>?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1C5E35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отрасли промышленности. Уметь различать продукцию каждой отрасли промышленности.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Промышленность как составная часть экономики. Отрасли промышленности: добывающая, электроэнергетика</w:t>
            </w:r>
            <w:proofErr w:type="gramStart"/>
            <w:r w:rsidRPr="00760237">
              <w:rPr>
                <w:sz w:val="22"/>
                <w:szCs w:val="22"/>
              </w:rPr>
              <w:t>.</w:t>
            </w:r>
            <w:proofErr w:type="gramEnd"/>
            <w:r w:rsidRPr="00760237">
              <w:rPr>
                <w:sz w:val="22"/>
                <w:szCs w:val="22"/>
              </w:rPr>
              <w:t xml:space="preserve"> </w:t>
            </w:r>
            <w:proofErr w:type="gramStart"/>
            <w:r w:rsidRPr="00760237">
              <w:rPr>
                <w:sz w:val="22"/>
                <w:szCs w:val="22"/>
              </w:rPr>
              <w:t>м</w:t>
            </w:r>
            <w:proofErr w:type="gramEnd"/>
            <w:r w:rsidRPr="00760237">
              <w:rPr>
                <w:sz w:val="22"/>
                <w:szCs w:val="22"/>
              </w:rPr>
              <w:t>еталлургия,  машиностроение, электронная, химическая, легкая, пищевая промышленность.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3.03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1268"/>
        </w:trPr>
        <w:tc>
          <w:tcPr>
            <w:tcW w:w="72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48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Проект 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« Экономика родного края»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307BC8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Учащиеся должны познакомиться с материалами учебника, распределить задания, обсудить способы и сроки работы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Презентовать и оценивать результаты своей  работы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061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4.03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49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Что такое деньги?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уметь определять роль денег в экономике. Знать современные российские монеты.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Обмен товарами: бартер, купля-продажа. Роль денег в экономике. Виды денежных знако</w:t>
            </w:r>
            <w:proofErr w:type="gramStart"/>
            <w:r w:rsidRPr="00760237">
              <w:rPr>
                <w:sz w:val="22"/>
                <w:szCs w:val="22"/>
              </w:rPr>
              <w:t>в(</w:t>
            </w:r>
            <w:proofErr w:type="gramEnd"/>
            <w:r w:rsidRPr="00760237">
              <w:rPr>
                <w:sz w:val="22"/>
                <w:szCs w:val="22"/>
              </w:rPr>
              <w:t>банкноты и монеты). Денежные единицы различных стран. Зарплата и сбережения</w:t>
            </w:r>
            <w:proofErr w:type="gramStart"/>
            <w:r w:rsidRPr="00760237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061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17.03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85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50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Государственный бюджет.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уметь оперировать терминами: бюджет, доходы, налоги, расходы.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Понятие о государственном бюджете, расходах и доходах. Источники доходов. Основные стать расходов государства.</w:t>
            </w:r>
          </w:p>
        </w:tc>
        <w:tc>
          <w:tcPr>
            <w:tcW w:w="2061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18.03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835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51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Семейный бюджет.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знать основы семейного бюджета. 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Понятие о семейном бюджете, доходах и расходах семьи.</w:t>
            </w:r>
          </w:p>
        </w:tc>
        <w:tc>
          <w:tcPr>
            <w:tcW w:w="2061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673C25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24.03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935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52-53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Экономика и экология.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задачи экологии и две стороны экономики. Уметь составлять простейшие экологические прогнозы.</w:t>
            </w:r>
          </w:p>
        </w:tc>
        <w:tc>
          <w:tcPr>
            <w:tcW w:w="1840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2642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Положительное и отрицательное воздействие экономики на окружающую среду. Взаимосвязь экономики </w:t>
            </w:r>
            <w:r w:rsidRPr="00760237">
              <w:rPr>
                <w:sz w:val="22"/>
                <w:szCs w:val="22"/>
              </w:rPr>
              <w:lastRenderedPageBreak/>
              <w:t>и экологии. Экологические прогнозы, их влияние на экономику.</w:t>
            </w:r>
          </w:p>
        </w:tc>
        <w:tc>
          <w:tcPr>
            <w:tcW w:w="2061" w:type="dxa"/>
            <w:gridSpan w:val="2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25.03</w:t>
            </w:r>
          </w:p>
          <w:p w:rsidR="00673C25" w:rsidRPr="00760237" w:rsidRDefault="00673C25" w:rsidP="00673C25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31.03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c>
          <w:tcPr>
            <w:tcW w:w="15092" w:type="dxa"/>
            <w:gridSpan w:val="15"/>
          </w:tcPr>
          <w:p w:rsidR="00673C25" w:rsidRPr="00760237" w:rsidRDefault="00673C25" w:rsidP="00F5014A">
            <w:pPr>
              <w:tabs>
                <w:tab w:val="left" w:pos="5145"/>
              </w:tabs>
              <w:jc w:val="center"/>
            </w:pPr>
            <w:r w:rsidRPr="00760237">
              <w:rPr>
                <w:sz w:val="22"/>
                <w:szCs w:val="22"/>
              </w:rPr>
              <w:lastRenderedPageBreak/>
              <w:t>Путешествие по городам и странам      (15 ч)</w:t>
            </w: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1122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54-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56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Золотое кольцо России.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знать некоторые города Золотого кольца России и их главные достопримечательности, уметь показывать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их на карте</w:t>
            </w:r>
          </w:p>
        </w:tc>
        <w:tc>
          <w:tcPr>
            <w:tcW w:w="4482" w:type="dxa"/>
            <w:gridSpan w:val="3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Золотое кольцо России – слава и гордость страны. Города Золотого кольца (Сергиев </w:t>
            </w:r>
            <w:proofErr w:type="gramStart"/>
            <w:r w:rsidRPr="00760237">
              <w:rPr>
                <w:sz w:val="22"/>
                <w:szCs w:val="22"/>
              </w:rPr>
              <w:t>–П</w:t>
            </w:r>
            <w:proofErr w:type="gramEnd"/>
            <w:r w:rsidRPr="00760237">
              <w:rPr>
                <w:sz w:val="22"/>
                <w:szCs w:val="22"/>
              </w:rPr>
              <w:t>осад, Переславль – Залесский, Ростов, Ярославль, Кострома, Иваново, Суздаль, Владимир), их достопримечательности</w:t>
            </w:r>
          </w:p>
        </w:tc>
        <w:tc>
          <w:tcPr>
            <w:tcW w:w="2061" w:type="dxa"/>
            <w:gridSpan w:val="2"/>
            <w:vMerge w:val="restart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Личностные: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становление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Регулятивные: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умение самостоятельно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планировать свои действия при подготовке сообщения на заданную тему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Познавательные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конкретизировать представления о городах нашей страны и   зарубежных достопримечательностях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Коммуникативные: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</w:tc>
        <w:tc>
          <w:tcPr>
            <w:tcW w:w="856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1.04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7.04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8.04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804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57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Проект «Музей путешествий»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t>Учащиеся должны познакомиться с материалами учебника, распределить задания, обсудить способы и сроки работы</w:t>
            </w:r>
          </w:p>
        </w:tc>
        <w:tc>
          <w:tcPr>
            <w:tcW w:w="4482" w:type="dxa"/>
            <w:gridSpan w:val="3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Сбор экспонатов для музея, оформлять экспозицию музея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14.04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58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Наши ближайшие соседи.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Учащиеся должны знать государства – ближайшие соседи России, уметь показывать их на карте.</w:t>
            </w:r>
          </w:p>
        </w:tc>
        <w:tc>
          <w:tcPr>
            <w:tcW w:w="4482" w:type="dxa"/>
            <w:gridSpan w:val="3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Государства, граничащие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С Россией, их столицы 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15.04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59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На севере Европы.</w:t>
            </w: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Учащиеся должны  знать северные европейские государства. Уметь показывать их на карте.</w:t>
            </w:r>
          </w:p>
        </w:tc>
        <w:tc>
          <w:tcPr>
            <w:tcW w:w="4482" w:type="dxa"/>
            <w:gridSpan w:val="3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Страны севера Европы (Норвегия, Швеция, Финляндия, Дания, Исландия), их столицы, государственное устройство, государственные языки, флаги, достопримечательности</w:t>
            </w:r>
            <w:proofErr w:type="gramStart"/>
            <w:r w:rsidRPr="00760237">
              <w:rPr>
                <w:sz w:val="22"/>
                <w:szCs w:val="22"/>
              </w:rPr>
              <w:t>.</w:t>
            </w:r>
            <w:proofErr w:type="gramEnd"/>
            <w:r w:rsidRPr="00760237">
              <w:rPr>
                <w:sz w:val="22"/>
                <w:szCs w:val="22"/>
              </w:rPr>
              <w:t xml:space="preserve"> </w:t>
            </w:r>
            <w:proofErr w:type="gramStart"/>
            <w:r w:rsidRPr="00760237">
              <w:rPr>
                <w:sz w:val="22"/>
                <w:szCs w:val="22"/>
              </w:rPr>
              <w:t>з</w:t>
            </w:r>
            <w:proofErr w:type="gramEnd"/>
            <w:r w:rsidRPr="00760237">
              <w:rPr>
                <w:sz w:val="22"/>
                <w:szCs w:val="22"/>
              </w:rPr>
              <w:t>наменитые люди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21.04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60</w:t>
            </w:r>
          </w:p>
        </w:tc>
        <w:tc>
          <w:tcPr>
            <w:tcW w:w="1699" w:type="dxa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Что такое </w:t>
            </w:r>
            <w:r w:rsidRPr="00760237">
              <w:rPr>
                <w:sz w:val="22"/>
                <w:szCs w:val="22"/>
              </w:rPr>
              <w:lastRenderedPageBreak/>
              <w:t>Бенилюкс?</w:t>
            </w:r>
          </w:p>
        </w:tc>
        <w:tc>
          <w:tcPr>
            <w:tcW w:w="1276" w:type="dxa"/>
            <w:tcBorders>
              <w:top w:val="nil"/>
            </w:tcBorders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lastRenderedPageBreak/>
              <w:t xml:space="preserve">Изучение </w:t>
            </w:r>
            <w:r w:rsidRPr="00760237">
              <w:rPr>
                <w:sz w:val="22"/>
                <w:szCs w:val="22"/>
              </w:rPr>
              <w:lastRenderedPageBreak/>
              <w:t>нового материала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 xml:space="preserve">Учащиеся должны знать </w:t>
            </w:r>
            <w:r w:rsidRPr="00760237">
              <w:rPr>
                <w:sz w:val="22"/>
                <w:szCs w:val="22"/>
              </w:rPr>
              <w:lastRenderedPageBreak/>
              <w:t>страны Бенилюкса, особенности их экономики. Уметь показывать страны на карте.</w:t>
            </w:r>
          </w:p>
        </w:tc>
        <w:tc>
          <w:tcPr>
            <w:tcW w:w="4482" w:type="dxa"/>
            <w:gridSpan w:val="3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  <w:proofErr w:type="gramStart"/>
            <w:r w:rsidRPr="00760237">
              <w:rPr>
                <w:sz w:val="22"/>
                <w:szCs w:val="22"/>
              </w:rPr>
              <w:lastRenderedPageBreak/>
              <w:t xml:space="preserve">Страны Бенилюкса (Бельгия, Нидерланды, </w:t>
            </w:r>
            <w:r w:rsidRPr="00760237">
              <w:rPr>
                <w:sz w:val="22"/>
                <w:szCs w:val="22"/>
              </w:rPr>
              <w:lastRenderedPageBreak/>
              <w:t xml:space="preserve">Люксембург), их столицы, государственное устройство,   флаги, достопримечательности.  </w:t>
            </w:r>
            <w:proofErr w:type="gramEnd"/>
          </w:p>
        </w:tc>
        <w:tc>
          <w:tcPr>
            <w:tcW w:w="2061" w:type="dxa"/>
            <w:gridSpan w:val="2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  <w:tcBorders>
              <w:top w:val="nil"/>
            </w:tcBorders>
          </w:tcPr>
          <w:p w:rsidR="00673C25" w:rsidRPr="00760237" w:rsidRDefault="00673C25" w:rsidP="00760237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22.04</w:t>
            </w:r>
          </w:p>
        </w:tc>
        <w:tc>
          <w:tcPr>
            <w:tcW w:w="851" w:type="dxa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990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lastRenderedPageBreak/>
              <w:t>61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В центре Европы.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121" w:type="dxa"/>
            <w:gridSpan w:val="4"/>
            <w:vMerge w:val="restart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Учащиеся должны  государственное устройство, государственные языки, флаги, достопримечательности</w:t>
            </w:r>
            <w:proofErr w:type="gramStart"/>
            <w:r w:rsidRPr="00760237">
              <w:rPr>
                <w:sz w:val="22"/>
                <w:szCs w:val="22"/>
              </w:rPr>
              <w:t>.</w:t>
            </w:r>
            <w:proofErr w:type="gramEnd"/>
            <w:r w:rsidRPr="00760237">
              <w:rPr>
                <w:sz w:val="22"/>
                <w:szCs w:val="22"/>
              </w:rPr>
              <w:t xml:space="preserve"> </w:t>
            </w:r>
            <w:proofErr w:type="gramStart"/>
            <w:r w:rsidRPr="00760237">
              <w:rPr>
                <w:sz w:val="22"/>
                <w:szCs w:val="22"/>
              </w:rPr>
              <w:t>з</w:t>
            </w:r>
            <w:proofErr w:type="gramEnd"/>
            <w:r w:rsidRPr="00760237">
              <w:rPr>
                <w:sz w:val="22"/>
                <w:szCs w:val="22"/>
              </w:rPr>
              <w:t>наменитые люди страны, расположенные в центре Европы, уметь показывать их на карте.</w:t>
            </w:r>
          </w:p>
        </w:tc>
        <w:tc>
          <w:tcPr>
            <w:tcW w:w="4482" w:type="dxa"/>
            <w:gridSpan w:val="3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Страны центра Европы: Германия, Австрия, Швейцария, ), их столицы,</w:t>
            </w:r>
            <w:proofErr w:type="gramStart"/>
            <w:r w:rsidRPr="00760237">
              <w:rPr>
                <w:sz w:val="22"/>
                <w:szCs w:val="22"/>
              </w:rPr>
              <w:t xml:space="preserve">  ,</w:t>
            </w:r>
            <w:proofErr w:type="gramEnd"/>
            <w:r w:rsidRPr="00760237">
              <w:rPr>
                <w:sz w:val="22"/>
                <w:szCs w:val="22"/>
              </w:rPr>
              <w:t xml:space="preserve">   флаги, достопримечательности, знаменитые люди</w:t>
            </w:r>
          </w:p>
        </w:tc>
        <w:tc>
          <w:tcPr>
            <w:tcW w:w="2061" w:type="dxa"/>
            <w:gridSpan w:val="2"/>
            <w:vMerge w:val="restart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Личностные: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становление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Регулятивные: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умение самостоятельно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планировать свои действия при подготовке сообщения на заданную тему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Познавательные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конкретизировать представления о городах нашей страны и </w:t>
            </w:r>
            <w:r w:rsidR="00760237">
              <w:rPr>
                <w:sz w:val="22"/>
                <w:szCs w:val="22"/>
              </w:rPr>
              <w:t xml:space="preserve">  зарубежных достопримечательно</w:t>
            </w:r>
            <w:r w:rsidRPr="00760237">
              <w:rPr>
                <w:sz w:val="22"/>
                <w:szCs w:val="22"/>
              </w:rPr>
              <w:t>стях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Коммуникативные: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</w:tc>
        <w:tc>
          <w:tcPr>
            <w:tcW w:w="856" w:type="dxa"/>
            <w:tcBorders>
              <w:top w:val="nil"/>
            </w:tcBorders>
          </w:tcPr>
          <w:p w:rsidR="00673C25" w:rsidRPr="00760237" w:rsidRDefault="00673C25" w:rsidP="00673C25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28.04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1" w:type="dxa"/>
            <w:tcBorders>
              <w:top w:val="nil"/>
            </w:tcBorders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62-63</w:t>
            </w:r>
          </w:p>
          <w:p w:rsidR="00673C25" w:rsidRPr="00760237" w:rsidRDefault="00673C25" w:rsidP="00C85CD6">
            <w:r w:rsidRPr="00760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 Франции и Великобритании.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121" w:type="dxa"/>
            <w:gridSpan w:val="4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4482" w:type="dxa"/>
            <w:gridSpan w:val="3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Франция и Великобритания, их местоположение на карте, их столицы, государственное устройство, государственные  символы, достопримечательности</w:t>
            </w:r>
            <w:proofErr w:type="gramStart"/>
            <w:r w:rsidRPr="00760237">
              <w:rPr>
                <w:sz w:val="22"/>
                <w:szCs w:val="22"/>
              </w:rPr>
              <w:t>.</w:t>
            </w:r>
            <w:proofErr w:type="gramEnd"/>
            <w:r w:rsidRPr="00760237">
              <w:rPr>
                <w:sz w:val="22"/>
                <w:szCs w:val="22"/>
              </w:rPr>
              <w:t xml:space="preserve"> </w:t>
            </w:r>
            <w:proofErr w:type="gramStart"/>
            <w:r w:rsidRPr="00760237">
              <w:rPr>
                <w:sz w:val="22"/>
                <w:szCs w:val="22"/>
              </w:rPr>
              <w:t>з</w:t>
            </w:r>
            <w:proofErr w:type="gramEnd"/>
            <w:r w:rsidRPr="00760237">
              <w:rPr>
                <w:sz w:val="22"/>
                <w:szCs w:val="22"/>
              </w:rPr>
              <w:t>наменитые люди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29.04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5.05</w:t>
            </w: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</w:trPr>
        <w:tc>
          <w:tcPr>
            <w:tcW w:w="72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64</w:t>
            </w:r>
          </w:p>
        </w:tc>
        <w:tc>
          <w:tcPr>
            <w:tcW w:w="1699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На юге Европы.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3121" w:type="dxa"/>
            <w:gridSpan w:val="4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4482" w:type="dxa"/>
            <w:gridSpan w:val="3"/>
          </w:tcPr>
          <w:p w:rsidR="00673C25" w:rsidRPr="00760237" w:rsidRDefault="00673C25" w:rsidP="00C85CD6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Греция и Италия, их  географическое положение, их столицы, государственное устройство,   достопримечательности</w:t>
            </w:r>
            <w:proofErr w:type="gramStart"/>
            <w:r w:rsidRPr="00760237">
              <w:rPr>
                <w:sz w:val="22"/>
                <w:szCs w:val="22"/>
              </w:rPr>
              <w:t>.</w:t>
            </w:r>
            <w:proofErr w:type="gramEnd"/>
            <w:r w:rsidRPr="00760237">
              <w:rPr>
                <w:sz w:val="22"/>
                <w:szCs w:val="22"/>
              </w:rPr>
              <w:t xml:space="preserve"> </w:t>
            </w:r>
            <w:proofErr w:type="gramStart"/>
            <w:r w:rsidRPr="00760237">
              <w:rPr>
                <w:sz w:val="22"/>
                <w:szCs w:val="22"/>
              </w:rPr>
              <w:t>з</w:t>
            </w:r>
            <w:proofErr w:type="gramEnd"/>
            <w:r w:rsidRPr="00760237">
              <w:rPr>
                <w:sz w:val="22"/>
                <w:szCs w:val="22"/>
              </w:rPr>
              <w:t>наменитые люди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673C25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6.05</w:t>
            </w:r>
          </w:p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  <w:tc>
          <w:tcPr>
            <w:tcW w:w="851" w:type="dxa"/>
          </w:tcPr>
          <w:p w:rsidR="00673C25" w:rsidRPr="00760237" w:rsidRDefault="00673C25" w:rsidP="00C85CD6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711"/>
        </w:trPr>
        <w:tc>
          <w:tcPr>
            <w:tcW w:w="729" w:type="dxa"/>
          </w:tcPr>
          <w:p w:rsidR="00673C25" w:rsidRPr="00760237" w:rsidRDefault="00673C25" w:rsidP="008B7A33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6 5-66</w:t>
            </w:r>
          </w:p>
        </w:tc>
        <w:tc>
          <w:tcPr>
            <w:tcW w:w="1699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По знаменитым местам мира.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1276" w:type="dxa"/>
          </w:tcPr>
          <w:p w:rsidR="00673C25" w:rsidRPr="00760237" w:rsidRDefault="00673C25" w:rsidP="00C85CD6">
            <w:pPr>
              <w:spacing w:after="200" w:line="276" w:lineRule="auto"/>
            </w:pPr>
            <w:r w:rsidRPr="00760237">
              <w:rPr>
                <w:sz w:val="22"/>
                <w:szCs w:val="22"/>
              </w:rPr>
              <w:t>Изучение нового материала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3121" w:type="dxa"/>
            <w:gridSpan w:val="4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Учащиеся должны  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</w:tc>
        <w:tc>
          <w:tcPr>
            <w:tcW w:w="4482" w:type="dxa"/>
            <w:gridSpan w:val="3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Отдельные памятники архитектуры и искусства</w:t>
            </w:r>
            <w:proofErr w:type="gramStart"/>
            <w:r w:rsidRPr="00760237">
              <w:rPr>
                <w:sz w:val="22"/>
                <w:szCs w:val="22"/>
              </w:rPr>
              <w:t xml:space="preserve"> ,</w:t>
            </w:r>
            <w:proofErr w:type="gramEnd"/>
            <w:r w:rsidRPr="00760237">
              <w:rPr>
                <w:sz w:val="22"/>
                <w:szCs w:val="22"/>
              </w:rPr>
              <w:t xml:space="preserve"> являющиеся символами стран, в которых они находятся(</w:t>
            </w:r>
            <w:proofErr w:type="spellStart"/>
            <w:r w:rsidRPr="00760237">
              <w:rPr>
                <w:sz w:val="22"/>
                <w:szCs w:val="22"/>
              </w:rPr>
              <w:t>Тадж</w:t>
            </w:r>
            <w:proofErr w:type="spellEnd"/>
            <w:r w:rsidRPr="00760237">
              <w:rPr>
                <w:sz w:val="22"/>
                <w:szCs w:val="22"/>
              </w:rPr>
              <w:t xml:space="preserve"> –Махал в Индии, , египетские пирамиды. статуя Свободы в США, здание Сиднейской оперы)</w:t>
            </w:r>
          </w:p>
        </w:tc>
        <w:tc>
          <w:tcPr>
            <w:tcW w:w="2061" w:type="dxa"/>
            <w:gridSpan w:val="2"/>
            <w:vMerge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12.05</w:t>
            </w:r>
          </w:p>
          <w:p w:rsidR="00673C25" w:rsidRPr="00760237" w:rsidRDefault="00673C25" w:rsidP="00673C25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13.05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  <w:tr w:rsidR="00673C25" w:rsidRPr="00760237" w:rsidTr="001B458B">
        <w:tblPrEx>
          <w:tblLook w:val="01E0"/>
        </w:tblPrEx>
        <w:trPr>
          <w:gridAfter w:val="1"/>
          <w:wAfter w:w="17" w:type="dxa"/>
          <w:trHeight w:val="187"/>
        </w:trPr>
        <w:tc>
          <w:tcPr>
            <w:tcW w:w="729" w:type="dxa"/>
          </w:tcPr>
          <w:p w:rsidR="00673C25" w:rsidRPr="00760237" w:rsidRDefault="00673C25" w:rsidP="008B7A33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67-68</w:t>
            </w:r>
          </w:p>
        </w:tc>
        <w:tc>
          <w:tcPr>
            <w:tcW w:w="1699" w:type="dxa"/>
          </w:tcPr>
          <w:p w:rsidR="00673C25" w:rsidRPr="00760237" w:rsidRDefault="00673C25" w:rsidP="003078EB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 xml:space="preserve">Презентация проектов </w:t>
            </w:r>
            <w:r w:rsidRPr="00760237">
              <w:rPr>
                <w:sz w:val="22"/>
                <w:szCs w:val="22"/>
              </w:rPr>
              <w:lastRenderedPageBreak/>
              <w:t>«Путешествие по городам и странам»</w:t>
            </w:r>
          </w:p>
        </w:tc>
        <w:tc>
          <w:tcPr>
            <w:tcW w:w="1276" w:type="dxa"/>
          </w:tcPr>
          <w:p w:rsidR="00673C25" w:rsidRPr="00760237" w:rsidRDefault="00673C25" w:rsidP="00760237">
            <w:pPr>
              <w:widowControl w:val="0"/>
              <w:autoSpaceDE w:val="0"/>
              <w:autoSpaceDN w:val="0"/>
              <w:adjustRightInd w:val="0"/>
            </w:pPr>
            <w:r w:rsidRPr="00760237">
              <w:rPr>
                <w:sz w:val="22"/>
                <w:szCs w:val="22"/>
              </w:rPr>
              <w:lastRenderedPageBreak/>
              <w:t>Комби</w:t>
            </w:r>
            <w:r w:rsidR="00760237">
              <w:rPr>
                <w:sz w:val="22"/>
                <w:szCs w:val="22"/>
              </w:rPr>
              <w:t>ниро</w:t>
            </w:r>
            <w:r w:rsidRPr="00760237">
              <w:rPr>
                <w:sz w:val="22"/>
                <w:szCs w:val="22"/>
              </w:rPr>
              <w:t>ванный</w:t>
            </w:r>
          </w:p>
        </w:tc>
        <w:tc>
          <w:tcPr>
            <w:tcW w:w="3121" w:type="dxa"/>
            <w:gridSpan w:val="4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4482" w:type="dxa"/>
            <w:gridSpan w:val="3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2061" w:type="dxa"/>
            <w:gridSpan w:val="2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  <w:tc>
          <w:tcPr>
            <w:tcW w:w="856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19.05</w:t>
            </w:r>
          </w:p>
          <w:p w:rsidR="00673C25" w:rsidRPr="00760237" w:rsidRDefault="00673C25" w:rsidP="00F5014A">
            <w:pPr>
              <w:tabs>
                <w:tab w:val="left" w:pos="5145"/>
              </w:tabs>
            </w:pPr>
            <w:r w:rsidRPr="00760237">
              <w:rPr>
                <w:sz w:val="22"/>
                <w:szCs w:val="22"/>
              </w:rPr>
              <w:t>20.05</w:t>
            </w:r>
          </w:p>
        </w:tc>
        <w:tc>
          <w:tcPr>
            <w:tcW w:w="851" w:type="dxa"/>
          </w:tcPr>
          <w:p w:rsidR="00673C25" w:rsidRPr="00760237" w:rsidRDefault="00673C25" w:rsidP="00F5014A">
            <w:pPr>
              <w:tabs>
                <w:tab w:val="left" w:pos="5145"/>
              </w:tabs>
            </w:pPr>
          </w:p>
        </w:tc>
      </w:tr>
    </w:tbl>
    <w:p w:rsidR="0095687D" w:rsidRDefault="0095687D" w:rsidP="004554E3">
      <w:r>
        <w:rPr>
          <w:i/>
          <w:iCs/>
          <w:spacing w:val="-5"/>
          <w:sz w:val="22"/>
          <w:szCs w:val="22"/>
        </w:rPr>
        <w:lastRenderedPageBreak/>
        <w:t xml:space="preserve"> </w:t>
      </w:r>
    </w:p>
    <w:p w:rsidR="0095687D" w:rsidRDefault="0095687D"/>
    <w:sectPr w:rsidR="0095687D" w:rsidSect="001B458B">
      <w:pgSz w:w="16838" w:h="11906" w:orient="landscape" w:code="9"/>
      <w:pgMar w:top="287" w:right="1134" w:bottom="851" w:left="1134" w:header="142" w:footer="4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384" w:rsidRDefault="00521384">
      <w:r>
        <w:separator/>
      </w:r>
    </w:p>
  </w:endnote>
  <w:endnote w:type="continuationSeparator" w:id="0">
    <w:p w:rsidR="00521384" w:rsidRDefault="00521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237" w:rsidRDefault="00CD6CB2" w:rsidP="000B3A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6023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0237" w:rsidRDefault="00760237" w:rsidP="00F515F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3652"/>
      <w:docPartObj>
        <w:docPartGallery w:val="Page Numbers (Bottom of Page)"/>
        <w:docPartUnique/>
      </w:docPartObj>
    </w:sdtPr>
    <w:sdtContent>
      <w:p w:rsidR="001B458B" w:rsidRDefault="00CD6CB2" w:rsidP="001B458B">
        <w:pPr>
          <w:pStyle w:val="a5"/>
          <w:jc w:val="center"/>
        </w:pPr>
        <w:fldSimple w:instr=" PAGE   \* MERGEFORMAT ">
          <w:r w:rsidR="00637C4C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384" w:rsidRDefault="00521384">
      <w:r>
        <w:separator/>
      </w:r>
    </w:p>
  </w:footnote>
  <w:footnote w:type="continuationSeparator" w:id="0">
    <w:p w:rsidR="00521384" w:rsidRDefault="00521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7CEBF8"/>
    <w:lvl w:ilvl="0">
      <w:numFmt w:val="bullet"/>
      <w:lvlText w:val="*"/>
      <w:lvlJc w:val="left"/>
    </w:lvl>
  </w:abstractNum>
  <w:abstractNum w:abstractNumId="1">
    <w:nsid w:val="1C633CA7"/>
    <w:multiLevelType w:val="hybridMultilevel"/>
    <w:tmpl w:val="57E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E3C68"/>
    <w:multiLevelType w:val="hybridMultilevel"/>
    <w:tmpl w:val="3C3E7C2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6E3"/>
    <w:rsid w:val="0000673B"/>
    <w:rsid w:val="00015694"/>
    <w:rsid w:val="00063361"/>
    <w:rsid w:val="000B3A73"/>
    <w:rsid w:val="000E69AB"/>
    <w:rsid w:val="000E6D3F"/>
    <w:rsid w:val="000F4827"/>
    <w:rsid w:val="001156B8"/>
    <w:rsid w:val="00124848"/>
    <w:rsid w:val="00130B98"/>
    <w:rsid w:val="00141E0A"/>
    <w:rsid w:val="0019363B"/>
    <w:rsid w:val="001A1465"/>
    <w:rsid w:val="001B458B"/>
    <w:rsid w:val="001C5E35"/>
    <w:rsid w:val="0024606A"/>
    <w:rsid w:val="00252B43"/>
    <w:rsid w:val="00255BF3"/>
    <w:rsid w:val="0025771A"/>
    <w:rsid w:val="00257D76"/>
    <w:rsid w:val="00277184"/>
    <w:rsid w:val="00286423"/>
    <w:rsid w:val="002D2B31"/>
    <w:rsid w:val="002E1C65"/>
    <w:rsid w:val="002F4546"/>
    <w:rsid w:val="003078EB"/>
    <w:rsid w:val="00307BC8"/>
    <w:rsid w:val="00307F23"/>
    <w:rsid w:val="00344FAB"/>
    <w:rsid w:val="00351F4F"/>
    <w:rsid w:val="00364CD5"/>
    <w:rsid w:val="003663E7"/>
    <w:rsid w:val="003741A8"/>
    <w:rsid w:val="00390AE2"/>
    <w:rsid w:val="003A303F"/>
    <w:rsid w:val="003A34F5"/>
    <w:rsid w:val="003F0AEC"/>
    <w:rsid w:val="00410D8E"/>
    <w:rsid w:val="0041677C"/>
    <w:rsid w:val="00441E5F"/>
    <w:rsid w:val="004554E3"/>
    <w:rsid w:val="00455593"/>
    <w:rsid w:val="00456223"/>
    <w:rsid w:val="00474F5E"/>
    <w:rsid w:val="00482385"/>
    <w:rsid w:val="004971F6"/>
    <w:rsid w:val="004A1DC1"/>
    <w:rsid w:val="004D2B70"/>
    <w:rsid w:val="00521384"/>
    <w:rsid w:val="0055115C"/>
    <w:rsid w:val="00555A8E"/>
    <w:rsid w:val="005C24A4"/>
    <w:rsid w:val="005C2D45"/>
    <w:rsid w:val="005F2501"/>
    <w:rsid w:val="006103E6"/>
    <w:rsid w:val="00637C4C"/>
    <w:rsid w:val="00673C25"/>
    <w:rsid w:val="006A6180"/>
    <w:rsid w:val="006B21F3"/>
    <w:rsid w:val="006B2B8F"/>
    <w:rsid w:val="006B4349"/>
    <w:rsid w:val="006C5E1A"/>
    <w:rsid w:val="006E36E3"/>
    <w:rsid w:val="006E7F66"/>
    <w:rsid w:val="00703AA0"/>
    <w:rsid w:val="00722145"/>
    <w:rsid w:val="0075298C"/>
    <w:rsid w:val="00760237"/>
    <w:rsid w:val="00781556"/>
    <w:rsid w:val="007820E2"/>
    <w:rsid w:val="00785612"/>
    <w:rsid w:val="007868BF"/>
    <w:rsid w:val="007C5F09"/>
    <w:rsid w:val="007D59D2"/>
    <w:rsid w:val="007F6CEA"/>
    <w:rsid w:val="008241D6"/>
    <w:rsid w:val="008921E9"/>
    <w:rsid w:val="008A551C"/>
    <w:rsid w:val="008A5DA3"/>
    <w:rsid w:val="008B7A33"/>
    <w:rsid w:val="008E5B3A"/>
    <w:rsid w:val="00916159"/>
    <w:rsid w:val="00923BF2"/>
    <w:rsid w:val="0095687D"/>
    <w:rsid w:val="00981753"/>
    <w:rsid w:val="00987341"/>
    <w:rsid w:val="009A5BC6"/>
    <w:rsid w:val="009A6ACA"/>
    <w:rsid w:val="009F7EA1"/>
    <w:rsid w:val="00A063C4"/>
    <w:rsid w:val="00A1772F"/>
    <w:rsid w:val="00A5790F"/>
    <w:rsid w:val="00A63FBD"/>
    <w:rsid w:val="00A7503C"/>
    <w:rsid w:val="00A75452"/>
    <w:rsid w:val="00B41430"/>
    <w:rsid w:val="00B72D40"/>
    <w:rsid w:val="00BF22F8"/>
    <w:rsid w:val="00C34568"/>
    <w:rsid w:val="00C44CF8"/>
    <w:rsid w:val="00C85CD6"/>
    <w:rsid w:val="00C92F78"/>
    <w:rsid w:val="00CA6688"/>
    <w:rsid w:val="00CC7EA0"/>
    <w:rsid w:val="00CD6CB2"/>
    <w:rsid w:val="00CF2989"/>
    <w:rsid w:val="00D15BBF"/>
    <w:rsid w:val="00D267B5"/>
    <w:rsid w:val="00D347F0"/>
    <w:rsid w:val="00D62839"/>
    <w:rsid w:val="00D656AE"/>
    <w:rsid w:val="00DB59B1"/>
    <w:rsid w:val="00DD6601"/>
    <w:rsid w:val="00DE1F4A"/>
    <w:rsid w:val="00DE3AB3"/>
    <w:rsid w:val="00E167F6"/>
    <w:rsid w:val="00E32062"/>
    <w:rsid w:val="00E339C9"/>
    <w:rsid w:val="00EE2EDF"/>
    <w:rsid w:val="00EE5AB5"/>
    <w:rsid w:val="00F01397"/>
    <w:rsid w:val="00F2766D"/>
    <w:rsid w:val="00F4792C"/>
    <w:rsid w:val="00F5014A"/>
    <w:rsid w:val="00F515FF"/>
    <w:rsid w:val="00F66480"/>
    <w:rsid w:val="00F976F3"/>
    <w:rsid w:val="00FA3CEB"/>
    <w:rsid w:val="00FC2656"/>
    <w:rsid w:val="00FF5EE7"/>
    <w:rsid w:val="00FF5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E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E36E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E7F66"/>
    <w:pPr>
      <w:ind w:left="720"/>
      <w:contextualSpacing/>
    </w:pPr>
  </w:style>
  <w:style w:type="paragraph" w:styleId="a5">
    <w:name w:val="footer"/>
    <w:basedOn w:val="a"/>
    <w:link w:val="a6"/>
    <w:uiPriority w:val="99"/>
    <w:rsid w:val="00F51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5299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F515FF"/>
    <w:rPr>
      <w:rFonts w:cs="Times New Roman"/>
    </w:rPr>
  </w:style>
  <w:style w:type="paragraph" w:styleId="a8">
    <w:name w:val="header"/>
    <w:basedOn w:val="a"/>
    <w:link w:val="a9"/>
    <w:uiPriority w:val="99"/>
    <w:semiHidden/>
    <w:unhideWhenUsed/>
    <w:rsid w:val="007602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6023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B45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45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FC663-C0E4-4B0F-B206-78E6E2B0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3642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XxX</cp:lastModifiedBy>
  <cp:revision>12</cp:revision>
  <cp:lastPrinted>2014-09-17T16:35:00Z</cp:lastPrinted>
  <dcterms:created xsi:type="dcterms:W3CDTF">2014-08-27T13:36:00Z</dcterms:created>
  <dcterms:modified xsi:type="dcterms:W3CDTF">2014-09-17T16:36:00Z</dcterms:modified>
</cp:coreProperties>
</file>